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946C11" w14:textId="77777777" w:rsidR="006E171F" w:rsidRPr="00406C91" w:rsidRDefault="00B72B01" w:rsidP="00406C91">
      <w:pPr>
        <w:spacing w:after="0" w:line="240" w:lineRule="auto"/>
        <w:jc w:val="center"/>
        <w:rPr>
          <w:rFonts w:ascii="Times New Roman" w:hAnsi="Times New Roman" w:cs="Times New Roman"/>
          <w:b/>
          <w:bCs/>
          <w:color w:val="000000" w:themeColor="text1"/>
          <w:sz w:val="28"/>
          <w:szCs w:val="28"/>
          <w:lang w:val="kk-KZ"/>
        </w:rPr>
      </w:pPr>
      <w:r w:rsidRPr="00406C91">
        <w:rPr>
          <w:rFonts w:ascii="Times New Roman" w:hAnsi="Times New Roman" w:cs="Times New Roman"/>
          <w:b/>
          <w:bCs/>
          <w:sz w:val="28"/>
          <w:szCs w:val="28"/>
          <w:lang w:val="kk-KZ"/>
        </w:rPr>
        <w:t xml:space="preserve">«Қазақстан Республикасы Қаржы министрінің кейбір бұйрықтарына өзгерістер мен толықтырулар енгізу туралы» </w:t>
      </w:r>
      <w:r w:rsidRPr="00406C91">
        <w:rPr>
          <w:rFonts w:ascii="Times New Roman" w:hAnsi="Times New Roman" w:cs="Times New Roman"/>
          <w:b/>
          <w:sz w:val="28"/>
          <w:szCs w:val="28"/>
          <w:lang w:val="kk-KZ"/>
        </w:rPr>
        <w:t xml:space="preserve">Қазақстан Республикасы Қаржы министрінің бұйрығының жобасына </w:t>
      </w:r>
      <w:r w:rsidRPr="00406C91">
        <w:rPr>
          <w:rFonts w:ascii="Times New Roman" w:hAnsi="Times New Roman" w:cs="Times New Roman"/>
          <w:bCs/>
          <w:color w:val="000000" w:themeColor="text1"/>
          <w:sz w:val="28"/>
          <w:szCs w:val="28"/>
          <w:lang w:val="kk-KZ"/>
        </w:rPr>
        <w:t xml:space="preserve">(бұдан әрі </w:t>
      </w:r>
      <w:r w:rsidRPr="00406C91">
        <w:rPr>
          <w:rFonts w:ascii="Times New Roman" w:hAnsi="Times New Roman" w:cs="Times New Roman"/>
          <w:i/>
          <w:color w:val="000000" w:themeColor="text1"/>
          <w:sz w:val="28"/>
          <w:szCs w:val="28"/>
          <w:lang w:val="kk-KZ"/>
        </w:rPr>
        <w:t>–</w:t>
      </w:r>
      <w:r w:rsidRPr="00406C91">
        <w:rPr>
          <w:rFonts w:ascii="Times New Roman" w:hAnsi="Times New Roman" w:cs="Times New Roman"/>
          <w:bCs/>
          <w:color w:val="000000" w:themeColor="text1"/>
          <w:sz w:val="28"/>
          <w:szCs w:val="28"/>
          <w:lang w:val="kk-KZ"/>
        </w:rPr>
        <w:t xml:space="preserve"> Жоба)</w:t>
      </w:r>
      <w:r w:rsidRPr="00406C91">
        <w:rPr>
          <w:rFonts w:ascii="Times New Roman" w:hAnsi="Times New Roman" w:cs="Times New Roman"/>
          <w:b/>
          <w:bCs/>
          <w:color w:val="000000" w:themeColor="text1"/>
          <w:sz w:val="28"/>
          <w:szCs w:val="28"/>
          <w:lang w:val="kk-KZ"/>
        </w:rPr>
        <w:t xml:space="preserve"> </w:t>
      </w:r>
    </w:p>
    <w:p w14:paraId="22947578" w14:textId="2D778775" w:rsidR="00B72B01" w:rsidRPr="00406C91" w:rsidRDefault="00B72B01" w:rsidP="00406C91">
      <w:pPr>
        <w:spacing w:after="0" w:line="240" w:lineRule="auto"/>
        <w:jc w:val="center"/>
        <w:rPr>
          <w:rFonts w:ascii="Times New Roman" w:hAnsi="Times New Roman" w:cs="Times New Roman"/>
          <w:b/>
          <w:bCs/>
          <w:sz w:val="28"/>
          <w:szCs w:val="28"/>
          <w:lang w:val="kk-KZ"/>
        </w:rPr>
      </w:pPr>
      <w:r w:rsidRPr="00406C91">
        <w:rPr>
          <w:rFonts w:ascii="Times New Roman" w:hAnsi="Times New Roman" w:cs="Times New Roman"/>
          <w:b/>
          <w:bCs/>
          <w:color w:val="000000" w:themeColor="text1"/>
          <w:sz w:val="28"/>
          <w:szCs w:val="28"/>
          <w:lang w:val="kk-KZ"/>
        </w:rPr>
        <w:t>түсіндірме жазба</w:t>
      </w:r>
    </w:p>
    <w:p w14:paraId="51C8DA87" w14:textId="77777777" w:rsidR="00213917" w:rsidRPr="00406C91" w:rsidRDefault="00213917" w:rsidP="00406C91">
      <w:pPr>
        <w:pStyle w:val="a5"/>
        <w:jc w:val="center"/>
        <w:rPr>
          <w:rFonts w:ascii="Times New Roman" w:eastAsiaTheme="minorEastAsia" w:hAnsi="Times New Roman" w:cs="Times New Roman"/>
          <w:b/>
          <w:iCs w:val="0"/>
          <w:sz w:val="28"/>
          <w:szCs w:val="28"/>
          <w:lang w:val="kk-KZ"/>
        </w:rPr>
      </w:pPr>
    </w:p>
    <w:p w14:paraId="1DA738B1" w14:textId="278AEEF6" w:rsidR="008678C1" w:rsidRPr="00406C91" w:rsidRDefault="00D5760F" w:rsidP="00406C91">
      <w:pPr>
        <w:pStyle w:val="a7"/>
        <w:widowControl w:val="0"/>
        <w:numPr>
          <w:ilvl w:val="0"/>
          <w:numId w:val="4"/>
        </w:numPr>
        <w:tabs>
          <w:tab w:val="left" w:pos="993"/>
        </w:tabs>
        <w:autoSpaceDE w:val="0"/>
        <w:autoSpaceDN w:val="0"/>
        <w:adjustRightInd w:val="0"/>
        <w:spacing w:after="0" w:line="240" w:lineRule="auto"/>
        <w:ind w:left="0" w:firstLine="709"/>
        <w:jc w:val="both"/>
        <w:rPr>
          <w:rFonts w:ascii="Times New Roman" w:eastAsiaTheme="minorEastAsia" w:hAnsi="Times New Roman"/>
          <w:b/>
          <w:color w:val="000000"/>
          <w:sz w:val="28"/>
          <w:szCs w:val="28"/>
          <w:lang w:val="kk-KZ"/>
        </w:rPr>
      </w:pPr>
      <w:r w:rsidRPr="00406C91">
        <w:rPr>
          <w:rFonts w:ascii="Times New Roman" w:hAnsi="Times New Roman"/>
          <w:b/>
          <w:sz w:val="28"/>
          <w:lang w:val="kk-KZ"/>
        </w:rPr>
        <w:t>Әзірлеуші мемлекеттік органның атауы</w:t>
      </w:r>
      <w:r w:rsidR="008678C1" w:rsidRPr="00406C91">
        <w:rPr>
          <w:rFonts w:ascii="Times New Roman" w:eastAsiaTheme="minorEastAsia" w:hAnsi="Times New Roman"/>
          <w:b/>
          <w:color w:val="000000"/>
          <w:sz w:val="28"/>
          <w:szCs w:val="28"/>
          <w:lang w:val="kk-KZ"/>
        </w:rPr>
        <w:t>.</w:t>
      </w:r>
    </w:p>
    <w:p w14:paraId="33369AEB" w14:textId="64D1AE44" w:rsidR="008678C1" w:rsidRPr="00406C91" w:rsidRDefault="006E171F" w:rsidP="00406C91">
      <w:pPr>
        <w:pStyle w:val="a7"/>
        <w:widowControl w:val="0"/>
        <w:tabs>
          <w:tab w:val="left" w:pos="993"/>
        </w:tabs>
        <w:spacing w:after="0" w:line="240" w:lineRule="auto"/>
        <w:ind w:left="0" w:firstLine="709"/>
        <w:jc w:val="both"/>
        <w:rPr>
          <w:rFonts w:ascii="Times New Roman" w:hAnsi="Times New Roman"/>
          <w:color w:val="000000"/>
          <w:sz w:val="28"/>
          <w:szCs w:val="28"/>
        </w:rPr>
      </w:pPr>
      <w:r w:rsidRPr="00406C91">
        <w:rPr>
          <w:rFonts w:ascii="Times New Roman" w:hAnsi="Times New Roman"/>
          <w:color w:val="000000"/>
          <w:sz w:val="28"/>
          <w:szCs w:val="28"/>
          <w:lang w:val="kk-KZ"/>
        </w:rPr>
        <w:t>Қазақстан Республикасының Қаржы министрлігі</w:t>
      </w:r>
      <w:r w:rsidR="008678C1" w:rsidRPr="00406C91">
        <w:rPr>
          <w:rFonts w:ascii="Times New Roman" w:hAnsi="Times New Roman"/>
          <w:color w:val="000000"/>
          <w:sz w:val="28"/>
          <w:szCs w:val="28"/>
        </w:rPr>
        <w:t>.</w:t>
      </w:r>
    </w:p>
    <w:p w14:paraId="6168278D" w14:textId="1E8B2B3A" w:rsidR="008176D3" w:rsidRPr="00406C91" w:rsidRDefault="008176D3" w:rsidP="00406C91">
      <w:pPr>
        <w:widowControl w:val="0"/>
        <w:tabs>
          <w:tab w:val="left" w:pos="993"/>
        </w:tabs>
        <w:spacing w:after="0" w:line="240" w:lineRule="auto"/>
        <w:ind w:firstLine="709"/>
        <w:jc w:val="both"/>
        <w:rPr>
          <w:rFonts w:ascii="Times New Roman" w:hAnsi="Times New Roman" w:cs="Times New Roman"/>
          <w:b/>
          <w:color w:val="000000"/>
          <w:sz w:val="28"/>
          <w:szCs w:val="28"/>
          <w:lang w:val="kk-KZ"/>
        </w:rPr>
      </w:pPr>
      <w:r w:rsidRPr="00406C91">
        <w:rPr>
          <w:rFonts w:ascii="Times New Roman" w:hAnsi="Times New Roman" w:cs="Times New Roman"/>
          <w:b/>
          <w:color w:val="000000"/>
          <w:sz w:val="28"/>
          <w:szCs w:val="28"/>
          <w:lang w:val="kk-KZ"/>
        </w:rPr>
        <w:t>2</w:t>
      </w:r>
      <w:r w:rsidR="00C5284E" w:rsidRPr="00406C91">
        <w:rPr>
          <w:rFonts w:ascii="Times New Roman" w:hAnsi="Times New Roman" w:cs="Times New Roman"/>
          <w:b/>
          <w:color w:val="000000"/>
          <w:sz w:val="28"/>
          <w:szCs w:val="28"/>
        </w:rPr>
        <w:t>.</w:t>
      </w:r>
      <w:r w:rsidR="00C5284E" w:rsidRPr="00406C91">
        <w:rPr>
          <w:rFonts w:ascii="Times New Roman" w:hAnsi="Times New Roman" w:cs="Times New Roman"/>
          <w:b/>
          <w:color w:val="000000"/>
          <w:sz w:val="28"/>
          <w:szCs w:val="28"/>
        </w:rPr>
        <w:tab/>
      </w:r>
      <w:r w:rsidR="006D7E7B" w:rsidRPr="00406C91">
        <w:rPr>
          <w:rFonts w:ascii="Times New Roman" w:hAnsi="Times New Roman" w:cs="Times New Roman"/>
          <w:b/>
          <w:color w:val="000000"/>
          <w:sz w:val="28"/>
          <w:szCs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r w:rsidRPr="00406C91">
        <w:rPr>
          <w:rFonts w:ascii="Times New Roman" w:hAnsi="Times New Roman" w:cs="Times New Roman"/>
          <w:b/>
          <w:color w:val="000000"/>
          <w:sz w:val="28"/>
          <w:szCs w:val="28"/>
        </w:rPr>
        <w:t>.</w:t>
      </w:r>
    </w:p>
    <w:p w14:paraId="0864297C" w14:textId="2ED927A5" w:rsidR="00C5284E" w:rsidRPr="00406C91" w:rsidRDefault="00211B6B" w:rsidP="00406C91">
      <w:pPr>
        <w:spacing w:after="0" w:line="240" w:lineRule="auto"/>
        <w:ind w:firstLine="709"/>
        <w:jc w:val="both"/>
        <w:rPr>
          <w:rFonts w:ascii="Times New Roman" w:hAnsi="Times New Roman" w:cs="Times New Roman"/>
          <w:sz w:val="28"/>
          <w:lang w:val="kk-KZ"/>
        </w:rPr>
      </w:pPr>
      <w:r w:rsidRPr="00406C91">
        <w:rPr>
          <w:rFonts w:ascii="Times New Roman" w:hAnsi="Times New Roman" w:cs="Times New Roman"/>
          <w:sz w:val="28"/>
          <w:lang w:val="kk-KZ"/>
        </w:rPr>
        <w:t xml:space="preserve">Жоба </w:t>
      </w:r>
      <w:r w:rsidR="00B53527" w:rsidRPr="00406C91">
        <w:rPr>
          <w:rFonts w:ascii="Times New Roman" w:hAnsi="Times New Roman" w:cs="Times New Roman"/>
          <w:sz w:val="28"/>
          <w:lang w:val="kk-KZ"/>
        </w:rPr>
        <w:t xml:space="preserve">«Қазақстан Республикасының кейбір заңнамалық актілеріне азаматтық қорғау, электр энергетикасы және мемлекеттік мүлікті басқару мәселелері бойынша өзгерістер мен толықтырулар енгізу туралы» Қазақстан Республикасының </w:t>
      </w:r>
      <w:r w:rsidR="00CF38F9">
        <w:rPr>
          <w:rFonts w:ascii="Times New Roman" w:hAnsi="Times New Roman" w:cs="Times New Roman"/>
          <w:sz w:val="28"/>
          <w:lang w:val="kk-KZ"/>
        </w:rPr>
        <w:t xml:space="preserve">2025 жылғы 24 маусымдағы </w:t>
      </w:r>
      <w:r w:rsidR="00B53527" w:rsidRPr="00406C91">
        <w:rPr>
          <w:rFonts w:ascii="Times New Roman" w:hAnsi="Times New Roman" w:cs="Times New Roman"/>
          <w:sz w:val="28"/>
          <w:lang w:val="kk-KZ"/>
        </w:rPr>
        <w:t>Заңымен</w:t>
      </w:r>
      <w:r w:rsidR="00B43A1D" w:rsidRPr="00406C91">
        <w:rPr>
          <w:rFonts w:ascii="Times New Roman" w:hAnsi="Times New Roman" w:cs="Times New Roman"/>
          <w:sz w:val="28"/>
          <w:lang w:val="kk-KZ"/>
        </w:rPr>
        <w:t xml:space="preserve"> </w:t>
      </w:r>
      <w:r w:rsidR="00B53527" w:rsidRPr="00406C91">
        <w:rPr>
          <w:rFonts w:ascii="Times New Roman" w:hAnsi="Times New Roman" w:cs="Times New Roman"/>
          <w:sz w:val="28"/>
          <w:lang w:val="kk-KZ"/>
        </w:rPr>
        <w:t>е</w:t>
      </w:r>
      <w:r w:rsidR="00B43A1D" w:rsidRPr="00406C91">
        <w:rPr>
          <w:rFonts w:ascii="Times New Roman" w:hAnsi="Times New Roman" w:cs="Times New Roman"/>
          <w:sz w:val="28"/>
          <w:lang w:val="kk-KZ"/>
        </w:rPr>
        <w:t>нгізілген өзгерістер</w:t>
      </w:r>
      <w:r w:rsidR="00CF38F9">
        <w:rPr>
          <w:rFonts w:ascii="Times New Roman" w:hAnsi="Times New Roman" w:cs="Times New Roman"/>
          <w:sz w:val="28"/>
          <w:lang w:val="kk-KZ"/>
        </w:rPr>
        <w:t xml:space="preserve"> мен толықтыруларды </w:t>
      </w:r>
      <w:r w:rsidR="00B43A1D" w:rsidRPr="00406C91">
        <w:rPr>
          <w:rFonts w:ascii="Times New Roman" w:hAnsi="Times New Roman" w:cs="Times New Roman"/>
          <w:sz w:val="28"/>
          <w:lang w:val="kk-KZ"/>
        </w:rPr>
        <w:t xml:space="preserve">ескеріп, </w:t>
      </w:r>
      <w:r w:rsidRPr="00406C91">
        <w:rPr>
          <w:rFonts w:ascii="Times New Roman" w:hAnsi="Times New Roman" w:cs="Times New Roman"/>
          <w:sz w:val="28"/>
          <w:lang w:val="kk-KZ"/>
        </w:rPr>
        <w:t xml:space="preserve">«Мемлекеттік мүлік туралы» Қазақстан Республикасының Заңына </w:t>
      </w:r>
      <w:r w:rsidR="00406C91" w:rsidRPr="00406C91">
        <w:rPr>
          <w:rFonts w:ascii="Times New Roman" w:hAnsi="Times New Roman" w:cs="Times New Roman"/>
          <w:sz w:val="28"/>
          <w:lang w:val="kk-KZ"/>
        </w:rPr>
        <w:t xml:space="preserve">(бұдан әрі – Заң) </w:t>
      </w:r>
      <w:r w:rsidRPr="00406C91">
        <w:rPr>
          <w:rFonts w:ascii="Times New Roman" w:hAnsi="Times New Roman" w:cs="Times New Roman"/>
          <w:sz w:val="28"/>
          <w:lang w:val="kk-KZ"/>
        </w:rPr>
        <w:t>сәйкес әзірленді</w:t>
      </w:r>
      <w:r w:rsidR="00284733" w:rsidRPr="00406C91">
        <w:rPr>
          <w:rFonts w:ascii="Times New Roman" w:hAnsi="Times New Roman"/>
          <w:sz w:val="28"/>
          <w:szCs w:val="28"/>
          <w:lang w:val="kk-KZ"/>
        </w:rPr>
        <w:t>.</w:t>
      </w:r>
    </w:p>
    <w:p w14:paraId="04333C7C" w14:textId="39BDC4EF" w:rsidR="00A07CCF" w:rsidRPr="00406C91" w:rsidRDefault="00C5284E" w:rsidP="00406C91">
      <w:pPr>
        <w:widowControl w:val="0"/>
        <w:tabs>
          <w:tab w:val="left" w:pos="993"/>
        </w:tabs>
        <w:spacing w:after="0" w:line="240" w:lineRule="auto"/>
        <w:ind w:firstLine="709"/>
        <w:jc w:val="both"/>
        <w:rPr>
          <w:rFonts w:ascii="Times New Roman" w:hAnsi="Times New Roman"/>
          <w:b/>
          <w:color w:val="000000"/>
          <w:sz w:val="28"/>
          <w:szCs w:val="28"/>
          <w:lang w:val="kk-KZ"/>
        </w:rPr>
      </w:pPr>
      <w:r w:rsidRPr="00406C91">
        <w:rPr>
          <w:rFonts w:ascii="Times New Roman" w:hAnsi="Times New Roman" w:cs="Times New Roman"/>
          <w:b/>
          <w:color w:val="000000"/>
          <w:sz w:val="28"/>
          <w:szCs w:val="28"/>
          <w:lang w:val="kk-KZ"/>
        </w:rPr>
        <w:t>3.</w:t>
      </w:r>
      <w:r w:rsidRPr="00406C91">
        <w:rPr>
          <w:rFonts w:ascii="Times New Roman" w:hAnsi="Times New Roman" w:cs="Times New Roman"/>
          <w:b/>
          <w:color w:val="000000"/>
          <w:sz w:val="28"/>
          <w:szCs w:val="28"/>
          <w:lang w:val="kk-KZ"/>
        </w:rPr>
        <w:tab/>
      </w:r>
      <w:r w:rsidR="0084614F" w:rsidRPr="00406C91">
        <w:rPr>
          <w:rFonts w:ascii="Times New Roman" w:hAnsi="Times New Roman"/>
          <w:b/>
          <w:color w:val="000000"/>
          <w:sz w:val="28"/>
          <w:szCs w:val="28"/>
          <w:lang w:val="kk-KZ"/>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r w:rsidR="008176D3" w:rsidRPr="00406C91">
        <w:rPr>
          <w:rFonts w:ascii="Times New Roman" w:hAnsi="Times New Roman" w:cs="Times New Roman"/>
          <w:b/>
          <w:color w:val="000000"/>
          <w:sz w:val="28"/>
          <w:szCs w:val="28"/>
          <w:lang w:val="kk-KZ"/>
        </w:rPr>
        <w:t>.</w:t>
      </w:r>
    </w:p>
    <w:p w14:paraId="518F062E" w14:textId="7F878D3E" w:rsidR="008678C1" w:rsidRPr="00406C91" w:rsidRDefault="00A028BE" w:rsidP="00406C91">
      <w:pPr>
        <w:widowControl w:val="0"/>
        <w:tabs>
          <w:tab w:val="left" w:pos="993"/>
        </w:tabs>
        <w:spacing w:after="0" w:line="240" w:lineRule="auto"/>
        <w:ind w:firstLine="709"/>
        <w:jc w:val="both"/>
        <w:rPr>
          <w:rFonts w:ascii="Times New Roman" w:hAnsi="Times New Roman" w:cs="Times New Roman"/>
          <w:color w:val="000000"/>
          <w:spacing w:val="1"/>
          <w:sz w:val="28"/>
          <w:szCs w:val="28"/>
          <w:shd w:val="clear" w:color="auto" w:fill="FFFFFF"/>
          <w:lang w:val="kk-KZ"/>
        </w:rPr>
      </w:pPr>
      <w:r w:rsidRPr="00406C91">
        <w:rPr>
          <w:rFonts w:ascii="Times New Roman" w:hAnsi="Times New Roman"/>
          <w:color w:val="000000"/>
          <w:sz w:val="28"/>
          <w:szCs w:val="28"/>
          <w:lang w:val="kk-KZ"/>
        </w:rPr>
        <w:t>Жобаны қабылдау республикалық бюджеттен қаржы қаражатын бөлуді талап етпейді</w:t>
      </w:r>
      <w:r w:rsidR="008678C1" w:rsidRPr="00406C91">
        <w:rPr>
          <w:rFonts w:ascii="Times New Roman" w:hAnsi="Times New Roman" w:cs="Times New Roman"/>
          <w:color w:val="000000"/>
          <w:spacing w:val="1"/>
          <w:sz w:val="28"/>
          <w:szCs w:val="28"/>
          <w:shd w:val="clear" w:color="auto" w:fill="FFFFFF"/>
          <w:lang w:val="kk-KZ"/>
        </w:rPr>
        <w:t>.</w:t>
      </w:r>
    </w:p>
    <w:p w14:paraId="73C8CBD5" w14:textId="2AC2BEBA" w:rsidR="008176D3" w:rsidRPr="00406C91" w:rsidRDefault="00C5284E" w:rsidP="00406C91">
      <w:pPr>
        <w:widowControl w:val="0"/>
        <w:tabs>
          <w:tab w:val="left" w:pos="993"/>
        </w:tabs>
        <w:autoSpaceDE w:val="0"/>
        <w:autoSpaceDN w:val="0"/>
        <w:adjustRightInd w:val="0"/>
        <w:spacing w:after="0" w:line="240" w:lineRule="auto"/>
        <w:ind w:firstLine="709"/>
        <w:jc w:val="both"/>
        <w:rPr>
          <w:rFonts w:ascii="Times New Roman" w:hAnsi="Times New Roman"/>
          <w:b/>
          <w:color w:val="000000"/>
          <w:sz w:val="28"/>
          <w:szCs w:val="28"/>
          <w:lang w:val="kk-KZ"/>
        </w:rPr>
      </w:pPr>
      <w:r w:rsidRPr="00406C91">
        <w:rPr>
          <w:rFonts w:ascii="Times New Roman" w:hAnsi="Times New Roman" w:cs="Times New Roman"/>
          <w:b/>
          <w:color w:val="000000"/>
          <w:sz w:val="28"/>
          <w:szCs w:val="28"/>
          <w:lang w:val="kk-KZ"/>
        </w:rPr>
        <w:t>4.</w:t>
      </w:r>
      <w:r w:rsidRPr="00406C91">
        <w:rPr>
          <w:rFonts w:ascii="Times New Roman" w:hAnsi="Times New Roman" w:cs="Times New Roman"/>
          <w:b/>
          <w:color w:val="000000"/>
          <w:sz w:val="28"/>
          <w:szCs w:val="28"/>
          <w:lang w:val="kk-KZ"/>
        </w:rPr>
        <w:tab/>
      </w:r>
      <w:r w:rsidR="000070B9" w:rsidRPr="00406C91">
        <w:rPr>
          <w:rFonts w:ascii="Times New Roman" w:hAnsi="Times New Roman"/>
          <w:b/>
          <w:color w:val="000000"/>
          <w:sz w:val="28"/>
          <w:szCs w:val="28"/>
          <w:lang w:val="kk-KZ"/>
        </w:rPr>
        <w:t>Жоба қабылданған жағдайда болжанатын халықтың ауқымды топтары үшін әлеуметтік-экономикалық, құқықтық және (немесе) өзге салдары, сондай-ақ жоба ережелерінің ұлттық қауіпсіздікті қамтамасыз етуге ықпалы</w:t>
      </w:r>
      <w:r w:rsidR="008176D3" w:rsidRPr="00406C91">
        <w:rPr>
          <w:rFonts w:ascii="Times New Roman" w:hAnsi="Times New Roman" w:cs="Times New Roman"/>
          <w:b/>
          <w:color w:val="000000"/>
          <w:sz w:val="28"/>
          <w:szCs w:val="28"/>
          <w:lang w:val="kk-KZ"/>
        </w:rPr>
        <w:t>.</w:t>
      </w:r>
    </w:p>
    <w:p w14:paraId="5A79EBD7" w14:textId="6EBB2370" w:rsidR="008176D3" w:rsidRPr="00406C91" w:rsidRDefault="00F66490" w:rsidP="00406C91">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spacing w:val="1"/>
          <w:sz w:val="28"/>
          <w:szCs w:val="28"/>
          <w:shd w:val="clear" w:color="auto" w:fill="FFFFFF"/>
          <w:lang w:val="kk-KZ"/>
        </w:rPr>
      </w:pPr>
      <w:r w:rsidRPr="00406C91">
        <w:rPr>
          <w:rFonts w:ascii="Times New Roman" w:hAnsi="Times New Roman"/>
          <w:color w:val="000000"/>
          <w:sz w:val="28"/>
          <w:szCs w:val="28"/>
          <w:lang w:val="kk-KZ"/>
        </w:rPr>
        <w:t>Жобаны қабылдау теріс әлеуметтік-экономикалық және/немесе құқықтық салдарға әкеп соқпайды</w:t>
      </w:r>
      <w:r w:rsidR="008678C1" w:rsidRPr="00406C91">
        <w:rPr>
          <w:rFonts w:ascii="Times New Roman" w:hAnsi="Times New Roman" w:cs="Times New Roman"/>
          <w:color w:val="000000"/>
          <w:spacing w:val="1"/>
          <w:sz w:val="28"/>
          <w:szCs w:val="28"/>
          <w:shd w:val="clear" w:color="auto" w:fill="FFFFFF"/>
          <w:lang w:val="kk-KZ"/>
        </w:rPr>
        <w:t>.</w:t>
      </w:r>
    </w:p>
    <w:p w14:paraId="35A24876" w14:textId="6D2F560E" w:rsidR="00F5569F" w:rsidRPr="00406C91" w:rsidRDefault="00C5284E" w:rsidP="00406C91">
      <w:pPr>
        <w:widowControl w:val="0"/>
        <w:tabs>
          <w:tab w:val="left" w:pos="993"/>
        </w:tabs>
        <w:autoSpaceDE w:val="0"/>
        <w:autoSpaceDN w:val="0"/>
        <w:adjustRightInd w:val="0"/>
        <w:spacing w:after="0" w:line="240" w:lineRule="auto"/>
        <w:ind w:firstLine="709"/>
        <w:jc w:val="both"/>
        <w:rPr>
          <w:rFonts w:ascii="Times New Roman" w:hAnsi="Times New Roman"/>
          <w:b/>
          <w:color w:val="000000"/>
          <w:sz w:val="28"/>
          <w:szCs w:val="28"/>
          <w:lang w:val="kk-KZ"/>
        </w:rPr>
      </w:pPr>
      <w:r w:rsidRPr="00406C91">
        <w:rPr>
          <w:rFonts w:ascii="Times New Roman" w:hAnsi="Times New Roman" w:cs="Times New Roman"/>
          <w:b/>
          <w:color w:val="000000"/>
          <w:sz w:val="28"/>
          <w:szCs w:val="28"/>
          <w:lang w:val="kk-KZ"/>
        </w:rPr>
        <w:t>5.</w:t>
      </w:r>
      <w:r w:rsidRPr="00406C91">
        <w:rPr>
          <w:rFonts w:ascii="Times New Roman" w:hAnsi="Times New Roman" w:cs="Times New Roman"/>
          <w:b/>
          <w:color w:val="000000"/>
          <w:sz w:val="28"/>
          <w:szCs w:val="28"/>
          <w:lang w:val="kk-KZ"/>
        </w:rPr>
        <w:tab/>
      </w:r>
      <w:r w:rsidR="00AA5627" w:rsidRPr="00406C91">
        <w:rPr>
          <w:rFonts w:ascii="Times New Roman" w:hAnsi="Times New Roman"/>
          <w:b/>
          <w:color w:val="000000"/>
          <w:sz w:val="28"/>
          <w:szCs w:val="28"/>
          <w:lang w:val="kk-KZ"/>
        </w:rPr>
        <w:t>Әлеуетті стейкхолдерлер (мемлекет, бизнес-қоғам, халық, өзге санаттар) үшін мүмкін салдарды егжей-тегжейлі сипаттайтын нақты мақсаттар мен күтілетін нәтижелердің мерзімдері</w:t>
      </w:r>
      <w:r w:rsidR="00762956" w:rsidRPr="00406C91">
        <w:rPr>
          <w:rFonts w:ascii="Times New Roman" w:hAnsi="Times New Roman" w:cs="Times New Roman"/>
          <w:b/>
          <w:color w:val="000000"/>
          <w:sz w:val="28"/>
          <w:szCs w:val="28"/>
          <w:lang w:val="kk-KZ"/>
        </w:rPr>
        <w:t>.</w:t>
      </w:r>
    </w:p>
    <w:p w14:paraId="10684D6A" w14:textId="5A09915C" w:rsidR="00E53D50" w:rsidRPr="00406C91" w:rsidRDefault="009D2E25" w:rsidP="00406C91">
      <w:pPr>
        <w:spacing w:after="0" w:line="240" w:lineRule="auto"/>
        <w:ind w:firstLine="709"/>
        <w:jc w:val="both"/>
        <w:rPr>
          <w:rFonts w:ascii="Times New Roman" w:hAnsi="Times New Roman" w:cs="Times New Roman"/>
          <w:sz w:val="28"/>
          <w:lang w:val="kk-KZ"/>
        </w:rPr>
      </w:pPr>
      <w:r w:rsidRPr="00406C91">
        <w:rPr>
          <w:rFonts w:ascii="Times New Roman" w:hAnsi="Times New Roman" w:cs="Times New Roman"/>
          <w:sz w:val="28"/>
          <w:lang w:val="kk-KZ"/>
        </w:rPr>
        <w:t>Жобаның мақсаты Қазақстан Республикасы Қаржы министрінің</w:t>
      </w:r>
      <w:r w:rsidRPr="00406C91">
        <w:rPr>
          <w:rFonts w:ascii="Times New Roman" w:hAnsi="Times New Roman" w:cs="Times New Roman"/>
          <w:sz w:val="28"/>
          <w:lang w:val="kk-KZ"/>
        </w:rPr>
        <w:br/>
        <w:t>2015 жылғы 30 наурыздағы №</w:t>
      </w:r>
      <w:r w:rsidR="00406C91" w:rsidRPr="00406C91">
        <w:rPr>
          <w:rFonts w:ascii="Times New Roman" w:hAnsi="Times New Roman" w:cs="Times New Roman"/>
          <w:sz w:val="28"/>
          <w:lang w:val="kk-KZ"/>
        </w:rPr>
        <w:t xml:space="preserve"> </w:t>
      </w:r>
      <w:r w:rsidRPr="00406C91">
        <w:rPr>
          <w:rFonts w:ascii="Times New Roman" w:hAnsi="Times New Roman" w:cs="Times New Roman"/>
          <w:sz w:val="28"/>
          <w:lang w:val="kk-KZ"/>
        </w:rPr>
        <w:t xml:space="preserve">227 бұйрығымен бекітілген Мүлікті тәркілеу бөлігінде қылмыстық іс бойынша сот үкімі негізінде не мүлікті мемлекетке беру туралы шешім негізінде тыйым салынған мүлікті өткізу немесе пайдалану қағидаларының және Қазақстан Республикасы Қаржы министрінің 2015 жылғы 12 мамырдағы № 300 бұйрығымен бекітілген Мемлекет меншігіне жекелеген негіздер бойынша айналдырылған (түскен) бағалы металдарды, асыл тастарды </w:t>
      </w:r>
      <w:r w:rsidRPr="00406C91">
        <w:rPr>
          <w:rFonts w:ascii="Times New Roman" w:hAnsi="Times New Roman" w:cs="Times New Roman"/>
          <w:sz w:val="28"/>
          <w:lang w:val="kk-KZ"/>
        </w:rPr>
        <w:lastRenderedPageBreak/>
        <w:t>және олардан жасалған бұйымдарды тасымалдау, қабылдау, есепке алу, бағалау, сақтау және өткізу қағидаларының ережелерін Заң</w:t>
      </w:r>
      <w:r w:rsidR="007F0CDD" w:rsidRPr="00406C91">
        <w:rPr>
          <w:rFonts w:ascii="Times New Roman" w:hAnsi="Times New Roman" w:cs="Times New Roman"/>
          <w:sz w:val="28"/>
          <w:lang w:val="kk-KZ"/>
        </w:rPr>
        <w:t xml:space="preserve">ға </w:t>
      </w:r>
      <w:r w:rsidRPr="00406C91">
        <w:rPr>
          <w:rFonts w:ascii="Times New Roman" w:hAnsi="Times New Roman" w:cs="Times New Roman"/>
          <w:sz w:val="28"/>
          <w:lang w:val="kk-KZ"/>
        </w:rPr>
        <w:t>сәйкес келтіру</w:t>
      </w:r>
      <w:r w:rsidR="00406C91" w:rsidRPr="00406C91">
        <w:rPr>
          <w:rFonts w:ascii="Times New Roman" w:hAnsi="Times New Roman" w:cs="Times New Roman"/>
          <w:sz w:val="28"/>
          <w:lang w:val="kk-KZ"/>
        </w:rPr>
        <w:t xml:space="preserve"> болып табылады</w:t>
      </w:r>
      <w:r w:rsidR="00E53D50" w:rsidRPr="00406C91">
        <w:rPr>
          <w:rFonts w:ascii="Times New Roman" w:hAnsi="Times New Roman" w:cs="Times New Roman"/>
          <w:sz w:val="28"/>
          <w:szCs w:val="28"/>
          <w:lang w:val="kk-KZ"/>
        </w:rPr>
        <w:t>.</w:t>
      </w:r>
    </w:p>
    <w:p w14:paraId="566DF5C1" w14:textId="44BBE4B8" w:rsidR="008936EF" w:rsidRPr="00406C91" w:rsidRDefault="00284733" w:rsidP="00406C91">
      <w:pPr>
        <w:widowControl w:val="0"/>
        <w:tabs>
          <w:tab w:val="left" w:pos="993"/>
        </w:tabs>
        <w:autoSpaceDE w:val="0"/>
        <w:autoSpaceDN w:val="0"/>
        <w:adjustRightInd w:val="0"/>
        <w:spacing w:after="0" w:line="240" w:lineRule="auto"/>
        <w:ind w:firstLine="709"/>
        <w:jc w:val="both"/>
        <w:rPr>
          <w:rFonts w:ascii="Times New Roman" w:hAnsi="Times New Roman"/>
          <w:b/>
          <w:color w:val="000000"/>
          <w:sz w:val="28"/>
          <w:szCs w:val="28"/>
          <w:lang w:val="kk-KZ"/>
        </w:rPr>
      </w:pPr>
      <w:r w:rsidRPr="00406C91">
        <w:rPr>
          <w:rFonts w:ascii="Times New Roman" w:hAnsi="Times New Roman" w:cs="Times New Roman"/>
          <w:b/>
          <w:color w:val="000000"/>
          <w:sz w:val="28"/>
          <w:szCs w:val="28"/>
          <w:lang w:val="kk-KZ"/>
        </w:rPr>
        <w:t>6.</w:t>
      </w:r>
      <w:r w:rsidRPr="00406C91">
        <w:rPr>
          <w:rFonts w:ascii="Times New Roman" w:hAnsi="Times New Roman" w:cs="Times New Roman"/>
          <w:b/>
          <w:color w:val="000000"/>
          <w:sz w:val="28"/>
          <w:szCs w:val="28"/>
          <w:lang w:val="kk-KZ"/>
        </w:rPr>
        <w:tab/>
      </w:r>
      <w:r w:rsidR="00A27DB6" w:rsidRPr="00406C91">
        <w:rPr>
          <w:rFonts w:ascii="Times New Roman" w:hAnsi="Times New Roman"/>
          <w:b/>
          <w:color w:val="000000"/>
          <w:sz w:val="28"/>
          <w:szCs w:val="28"/>
          <w:lang w:val="kk-KZ"/>
        </w:rPr>
        <w:t>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 (немесе) толықтырулар енгізу талап етілетін-етілмейтінін көрсету) не ондай қажеттіліктің болмауы</w:t>
      </w:r>
      <w:r w:rsidR="00762956" w:rsidRPr="00406C91">
        <w:rPr>
          <w:rFonts w:ascii="Times New Roman" w:hAnsi="Times New Roman" w:cs="Times New Roman"/>
          <w:b/>
          <w:color w:val="000000"/>
          <w:spacing w:val="1"/>
          <w:sz w:val="28"/>
          <w:szCs w:val="28"/>
          <w:shd w:val="clear" w:color="auto" w:fill="FFFFFF"/>
          <w:lang w:val="kk-KZ"/>
        </w:rPr>
        <w:t>.</w:t>
      </w:r>
    </w:p>
    <w:p w14:paraId="0937CAFF" w14:textId="738D65B5" w:rsidR="00762956" w:rsidRPr="00406C91" w:rsidRDefault="000324F3" w:rsidP="00406C91">
      <w:pPr>
        <w:widowControl w:val="0"/>
        <w:tabs>
          <w:tab w:val="left" w:pos="993"/>
        </w:tabs>
        <w:spacing w:after="0" w:line="240" w:lineRule="auto"/>
        <w:ind w:firstLine="709"/>
        <w:jc w:val="both"/>
        <w:rPr>
          <w:rFonts w:ascii="Times New Roman" w:hAnsi="Times New Roman" w:cs="Times New Roman"/>
          <w:color w:val="000000"/>
          <w:spacing w:val="1"/>
          <w:sz w:val="28"/>
          <w:szCs w:val="28"/>
          <w:shd w:val="clear" w:color="auto" w:fill="FFFFFF"/>
          <w:lang w:val="kk-KZ"/>
        </w:rPr>
      </w:pPr>
      <w:r w:rsidRPr="00406C91">
        <w:rPr>
          <w:rFonts w:ascii="Times New Roman" w:hAnsi="Times New Roman"/>
          <w:color w:val="000000"/>
          <w:sz w:val="28"/>
          <w:szCs w:val="28"/>
          <w:lang w:val="kk-KZ"/>
        </w:rPr>
        <w:t>Талап етілмейді</w:t>
      </w:r>
      <w:r w:rsidR="00762956" w:rsidRPr="00406C91">
        <w:rPr>
          <w:rFonts w:ascii="Times New Roman" w:hAnsi="Times New Roman" w:cs="Times New Roman"/>
          <w:color w:val="000000"/>
          <w:spacing w:val="1"/>
          <w:sz w:val="28"/>
          <w:szCs w:val="28"/>
          <w:shd w:val="clear" w:color="auto" w:fill="FFFFFF"/>
          <w:lang w:val="kk-KZ"/>
        </w:rPr>
        <w:t>.</w:t>
      </w:r>
    </w:p>
    <w:p w14:paraId="3154D9D7" w14:textId="59E3F67A" w:rsidR="00762956" w:rsidRPr="00406C91" w:rsidRDefault="00284733" w:rsidP="00406C91">
      <w:pPr>
        <w:widowControl w:val="0"/>
        <w:tabs>
          <w:tab w:val="left" w:pos="993"/>
        </w:tabs>
        <w:spacing w:after="0" w:line="240" w:lineRule="auto"/>
        <w:ind w:firstLine="709"/>
        <w:jc w:val="both"/>
        <w:rPr>
          <w:rFonts w:ascii="Times New Roman" w:hAnsi="Times New Roman"/>
          <w:b/>
          <w:color w:val="000000"/>
          <w:sz w:val="28"/>
          <w:szCs w:val="28"/>
          <w:lang w:val="kk-KZ"/>
        </w:rPr>
      </w:pPr>
      <w:r w:rsidRPr="00406C91">
        <w:rPr>
          <w:rFonts w:ascii="Times New Roman" w:hAnsi="Times New Roman" w:cs="Times New Roman"/>
          <w:b/>
          <w:color w:val="000000"/>
          <w:spacing w:val="1"/>
          <w:sz w:val="28"/>
          <w:szCs w:val="28"/>
          <w:shd w:val="clear" w:color="auto" w:fill="FFFFFF"/>
          <w:lang w:val="kk-KZ"/>
        </w:rPr>
        <w:t>7.</w:t>
      </w:r>
      <w:r w:rsidRPr="00406C91">
        <w:rPr>
          <w:rFonts w:ascii="Times New Roman" w:hAnsi="Times New Roman" w:cs="Times New Roman"/>
          <w:b/>
          <w:color w:val="000000"/>
          <w:spacing w:val="1"/>
          <w:sz w:val="28"/>
          <w:szCs w:val="28"/>
          <w:shd w:val="clear" w:color="auto" w:fill="FFFFFF"/>
          <w:lang w:val="kk-KZ"/>
        </w:rPr>
        <w:tab/>
      </w:r>
      <w:r w:rsidR="000324F3" w:rsidRPr="00406C91">
        <w:rPr>
          <w:rFonts w:ascii="Times New Roman" w:hAnsi="Times New Roman"/>
          <w:b/>
          <w:color w:val="000000"/>
          <w:sz w:val="28"/>
          <w:szCs w:val="28"/>
          <w:lang w:val="kk-KZ"/>
        </w:rPr>
        <w:t>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r w:rsidR="00762956" w:rsidRPr="00406C91">
        <w:rPr>
          <w:rFonts w:ascii="Times New Roman" w:hAnsi="Times New Roman" w:cs="Times New Roman"/>
          <w:b/>
          <w:color w:val="000000"/>
          <w:spacing w:val="1"/>
          <w:sz w:val="28"/>
          <w:szCs w:val="28"/>
          <w:shd w:val="clear" w:color="auto" w:fill="FFFFFF"/>
          <w:lang w:val="kk-KZ"/>
        </w:rPr>
        <w:t>.</w:t>
      </w:r>
    </w:p>
    <w:p w14:paraId="6006DAAF" w14:textId="16A6DEB6" w:rsidR="00762956" w:rsidRPr="00406C91" w:rsidRDefault="00D737CD" w:rsidP="00406C91">
      <w:pPr>
        <w:tabs>
          <w:tab w:val="left" w:pos="993"/>
        </w:tabs>
        <w:autoSpaceDE w:val="0"/>
        <w:autoSpaceDN w:val="0"/>
        <w:adjustRightInd w:val="0"/>
        <w:spacing w:after="0" w:line="240" w:lineRule="auto"/>
        <w:ind w:firstLine="709"/>
        <w:jc w:val="both"/>
        <w:rPr>
          <w:rFonts w:ascii="Times New Roman" w:hAnsi="Times New Roman" w:cs="Times New Roman"/>
          <w:color w:val="000000"/>
          <w:spacing w:val="1"/>
          <w:sz w:val="28"/>
          <w:szCs w:val="28"/>
          <w:shd w:val="clear" w:color="auto" w:fill="FFFFFF"/>
          <w:lang w:val="kk-KZ"/>
        </w:rPr>
      </w:pPr>
      <w:r w:rsidRPr="00406C91">
        <w:rPr>
          <w:rFonts w:ascii="Times New Roman" w:hAnsi="Times New Roman"/>
          <w:color w:val="000000"/>
          <w:sz w:val="28"/>
          <w:szCs w:val="28"/>
          <w:lang w:val="kk-KZ"/>
        </w:rPr>
        <w:t>Сәйкес келеді</w:t>
      </w:r>
      <w:r w:rsidR="00762956" w:rsidRPr="00406C91">
        <w:rPr>
          <w:rFonts w:ascii="Times New Roman" w:hAnsi="Times New Roman" w:cs="Times New Roman"/>
          <w:color w:val="000000"/>
          <w:spacing w:val="1"/>
          <w:sz w:val="28"/>
          <w:szCs w:val="28"/>
          <w:shd w:val="clear" w:color="auto" w:fill="FFFFFF"/>
          <w:lang w:val="kk-KZ"/>
        </w:rPr>
        <w:t>.</w:t>
      </w:r>
    </w:p>
    <w:p w14:paraId="448B11FA" w14:textId="4C67FAEE" w:rsidR="00762956" w:rsidRPr="00406C91" w:rsidRDefault="00284733" w:rsidP="00406C91">
      <w:pPr>
        <w:tabs>
          <w:tab w:val="left" w:pos="993"/>
        </w:tabs>
        <w:autoSpaceDE w:val="0"/>
        <w:autoSpaceDN w:val="0"/>
        <w:adjustRightInd w:val="0"/>
        <w:spacing w:after="0" w:line="240" w:lineRule="auto"/>
        <w:ind w:firstLine="709"/>
        <w:jc w:val="both"/>
        <w:rPr>
          <w:rFonts w:ascii="Times New Roman" w:hAnsi="Times New Roman"/>
          <w:b/>
          <w:color w:val="000000"/>
          <w:sz w:val="28"/>
          <w:szCs w:val="28"/>
          <w:lang w:val="kk-KZ"/>
        </w:rPr>
      </w:pPr>
      <w:r w:rsidRPr="00406C91">
        <w:rPr>
          <w:rFonts w:ascii="Times New Roman" w:hAnsi="Times New Roman" w:cs="Times New Roman"/>
          <w:b/>
          <w:color w:val="000000"/>
          <w:spacing w:val="1"/>
          <w:sz w:val="28"/>
          <w:szCs w:val="28"/>
          <w:shd w:val="clear" w:color="auto" w:fill="FFFFFF"/>
          <w:lang w:val="kk-KZ"/>
        </w:rPr>
        <w:t>8.</w:t>
      </w:r>
      <w:r w:rsidRPr="00406C91">
        <w:rPr>
          <w:rFonts w:ascii="Times New Roman" w:hAnsi="Times New Roman" w:cs="Times New Roman"/>
          <w:b/>
          <w:color w:val="000000"/>
          <w:spacing w:val="1"/>
          <w:sz w:val="28"/>
          <w:szCs w:val="28"/>
          <w:shd w:val="clear" w:color="auto" w:fill="FFFFFF"/>
          <w:lang w:val="kk-KZ"/>
        </w:rPr>
        <w:tab/>
      </w:r>
      <w:r w:rsidR="00D737CD" w:rsidRPr="00406C91">
        <w:rPr>
          <w:rFonts w:ascii="Times New Roman" w:hAnsi="Times New Roman"/>
          <w:b/>
          <w:color w:val="000000"/>
          <w:sz w:val="28"/>
          <w:szCs w:val="28"/>
          <w:lang w:val="kk-KZ"/>
        </w:rPr>
        <w:t>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r w:rsidR="00762956" w:rsidRPr="00406C91">
        <w:rPr>
          <w:rFonts w:ascii="Times New Roman" w:hAnsi="Times New Roman" w:cs="Times New Roman"/>
          <w:b/>
          <w:color w:val="000000"/>
          <w:spacing w:val="1"/>
          <w:sz w:val="28"/>
          <w:szCs w:val="28"/>
          <w:shd w:val="clear" w:color="auto" w:fill="FFFFFF"/>
          <w:lang w:val="kk-KZ"/>
        </w:rPr>
        <w:t>.</w:t>
      </w:r>
    </w:p>
    <w:p w14:paraId="40690DD4" w14:textId="1DA06268" w:rsidR="00213917" w:rsidRPr="00406C91" w:rsidRDefault="00CC5EC4" w:rsidP="00406C91">
      <w:pPr>
        <w:autoSpaceDE w:val="0"/>
        <w:autoSpaceDN w:val="0"/>
        <w:adjustRightInd w:val="0"/>
        <w:spacing w:after="0" w:line="240" w:lineRule="auto"/>
        <w:ind w:firstLine="709"/>
        <w:jc w:val="both"/>
        <w:rPr>
          <w:rFonts w:ascii="Times New Roman" w:hAnsi="Times New Roman" w:cs="Times New Roman"/>
          <w:b/>
          <w:color w:val="000000"/>
          <w:sz w:val="28"/>
          <w:szCs w:val="28"/>
        </w:rPr>
      </w:pPr>
      <w:r w:rsidRPr="00406C91">
        <w:rPr>
          <w:rFonts w:ascii="Times New Roman" w:hAnsi="Times New Roman"/>
          <w:color w:val="000000"/>
          <w:sz w:val="28"/>
          <w:szCs w:val="28"/>
          <w:lang w:val="kk-KZ"/>
        </w:rPr>
        <w:t>Талап етілмейді</w:t>
      </w:r>
      <w:r w:rsidR="00762956" w:rsidRPr="00406C91">
        <w:rPr>
          <w:rFonts w:ascii="Times New Roman" w:eastAsia="Calibri" w:hAnsi="Times New Roman" w:cs="Times New Roman"/>
          <w:sz w:val="28"/>
          <w:szCs w:val="28"/>
        </w:rPr>
        <w:t>.</w:t>
      </w:r>
    </w:p>
    <w:p w14:paraId="5ECDFABB" w14:textId="77777777" w:rsidR="00213917" w:rsidRPr="00406C91" w:rsidRDefault="00213917" w:rsidP="00406C91">
      <w:pPr>
        <w:autoSpaceDE w:val="0"/>
        <w:autoSpaceDN w:val="0"/>
        <w:adjustRightInd w:val="0"/>
        <w:spacing w:after="0" w:line="240" w:lineRule="auto"/>
        <w:ind w:firstLine="709"/>
        <w:jc w:val="both"/>
        <w:rPr>
          <w:rFonts w:ascii="Times New Roman" w:hAnsi="Times New Roman" w:cs="Times New Roman"/>
          <w:b/>
          <w:color w:val="000000"/>
          <w:sz w:val="28"/>
          <w:szCs w:val="28"/>
        </w:rPr>
      </w:pPr>
    </w:p>
    <w:p w14:paraId="192F1519" w14:textId="77777777" w:rsidR="00213917" w:rsidRPr="00406C91" w:rsidRDefault="00213917" w:rsidP="00406C91">
      <w:pPr>
        <w:autoSpaceDE w:val="0"/>
        <w:autoSpaceDN w:val="0"/>
        <w:adjustRightInd w:val="0"/>
        <w:spacing w:after="0" w:line="240" w:lineRule="auto"/>
        <w:ind w:firstLine="709"/>
        <w:jc w:val="both"/>
        <w:rPr>
          <w:rFonts w:ascii="Times New Roman" w:hAnsi="Times New Roman" w:cs="Times New Roman"/>
          <w:b/>
          <w:color w:val="000000"/>
          <w:sz w:val="28"/>
          <w:szCs w:val="28"/>
        </w:rPr>
      </w:pPr>
    </w:p>
    <w:p w14:paraId="056FFB28" w14:textId="4EE32572" w:rsidR="00213917" w:rsidRPr="00406C91" w:rsidRDefault="00DB459A" w:rsidP="00406C91">
      <w:pPr>
        <w:autoSpaceDE w:val="0"/>
        <w:autoSpaceDN w:val="0"/>
        <w:adjustRightInd w:val="0"/>
        <w:spacing w:after="0" w:line="240" w:lineRule="auto"/>
        <w:ind w:firstLine="709"/>
        <w:jc w:val="both"/>
        <w:rPr>
          <w:rFonts w:ascii="Times New Roman" w:hAnsi="Times New Roman" w:cs="Times New Roman"/>
          <w:b/>
          <w:color w:val="000000"/>
          <w:sz w:val="28"/>
          <w:szCs w:val="28"/>
        </w:rPr>
      </w:pPr>
      <w:r w:rsidRPr="00406C91">
        <w:rPr>
          <w:rFonts w:ascii="Times New Roman" w:hAnsi="Times New Roman" w:cs="Times New Roman"/>
          <w:b/>
          <w:sz w:val="28"/>
          <w:szCs w:val="28"/>
          <w:lang w:val="kk-KZ"/>
        </w:rPr>
        <w:t xml:space="preserve">Қазақстан Республикасының </w:t>
      </w:r>
      <w:r w:rsidR="00213917" w:rsidRPr="00406C91">
        <w:rPr>
          <w:rFonts w:ascii="Times New Roman" w:hAnsi="Times New Roman" w:cs="Times New Roman"/>
          <w:b/>
          <w:sz w:val="28"/>
          <w:szCs w:val="28"/>
          <w:lang w:val="kk-KZ"/>
        </w:rPr>
        <w:t xml:space="preserve"> </w:t>
      </w:r>
    </w:p>
    <w:p w14:paraId="2148AAC5" w14:textId="14E4F01D" w:rsidR="00213917" w:rsidRPr="00213917" w:rsidRDefault="00DB459A" w:rsidP="00406C91">
      <w:pPr>
        <w:autoSpaceDE w:val="0"/>
        <w:autoSpaceDN w:val="0"/>
        <w:adjustRightInd w:val="0"/>
        <w:spacing w:after="0" w:line="240" w:lineRule="auto"/>
        <w:ind w:firstLine="709"/>
        <w:jc w:val="both"/>
        <w:rPr>
          <w:rFonts w:ascii="Times New Roman" w:hAnsi="Times New Roman" w:cs="Times New Roman"/>
          <w:b/>
          <w:color w:val="000000"/>
          <w:sz w:val="28"/>
          <w:szCs w:val="28"/>
        </w:rPr>
      </w:pPr>
      <w:r w:rsidRPr="00406C91">
        <w:rPr>
          <w:rFonts w:ascii="Times New Roman" w:hAnsi="Times New Roman" w:cs="Times New Roman"/>
          <w:b/>
          <w:sz w:val="28"/>
          <w:szCs w:val="28"/>
          <w:lang w:val="kk-KZ"/>
        </w:rPr>
        <w:t xml:space="preserve">Қаржы министрі </w:t>
      </w:r>
      <w:r w:rsidR="00213917" w:rsidRPr="00406C91">
        <w:rPr>
          <w:rFonts w:ascii="Times New Roman" w:hAnsi="Times New Roman" w:cs="Times New Roman"/>
          <w:b/>
          <w:sz w:val="28"/>
          <w:szCs w:val="28"/>
          <w:lang w:val="kk-KZ"/>
        </w:rPr>
        <w:t xml:space="preserve">                                                 </w:t>
      </w:r>
      <w:r w:rsidRPr="00406C91">
        <w:rPr>
          <w:rFonts w:ascii="Times New Roman" w:hAnsi="Times New Roman" w:cs="Times New Roman"/>
          <w:b/>
          <w:sz w:val="28"/>
          <w:szCs w:val="28"/>
          <w:lang w:val="kk-KZ"/>
        </w:rPr>
        <w:t xml:space="preserve">            </w:t>
      </w:r>
      <w:r w:rsidR="00213917" w:rsidRPr="00406C91">
        <w:rPr>
          <w:rFonts w:ascii="Times New Roman" w:hAnsi="Times New Roman" w:cs="Times New Roman"/>
          <w:b/>
          <w:sz w:val="28"/>
          <w:szCs w:val="28"/>
          <w:lang w:val="kk-KZ"/>
        </w:rPr>
        <w:t xml:space="preserve">            М. Такиев</w:t>
      </w:r>
      <w:r w:rsidR="00213917" w:rsidRPr="00213917">
        <w:rPr>
          <w:rFonts w:ascii="Times New Roman" w:hAnsi="Times New Roman" w:cs="Times New Roman"/>
          <w:b/>
          <w:sz w:val="28"/>
          <w:szCs w:val="28"/>
          <w:lang w:val="kk-KZ"/>
        </w:rPr>
        <w:t xml:space="preserve"> </w:t>
      </w:r>
    </w:p>
    <w:p w14:paraId="6526AAA3" w14:textId="5BD2BABC" w:rsidR="00425DD2" w:rsidRDefault="00425DD2" w:rsidP="00406C91">
      <w:pPr>
        <w:spacing w:after="0" w:line="240" w:lineRule="auto"/>
        <w:ind w:firstLine="709"/>
        <w:jc w:val="both"/>
        <w:rPr>
          <w:rFonts w:ascii="Times New Roman" w:hAnsi="Times New Roman" w:cs="Times New Roman"/>
          <w:b/>
          <w:sz w:val="28"/>
          <w:szCs w:val="28"/>
          <w:lang w:val="kk-KZ"/>
        </w:rPr>
      </w:pPr>
    </w:p>
    <w:p w14:paraId="3E529750" w14:textId="79371A0D" w:rsidR="00CF38F9" w:rsidRDefault="00CF38F9" w:rsidP="00406C91">
      <w:pPr>
        <w:spacing w:after="0" w:line="240" w:lineRule="auto"/>
        <w:ind w:firstLine="709"/>
        <w:jc w:val="both"/>
        <w:rPr>
          <w:rFonts w:ascii="Times New Roman" w:hAnsi="Times New Roman" w:cs="Times New Roman"/>
          <w:b/>
          <w:sz w:val="28"/>
          <w:szCs w:val="28"/>
          <w:lang w:val="kk-KZ"/>
        </w:rPr>
      </w:pPr>
    </w:p>
    <w:p w14:paraId="2D1CE09D" w14:textId="09A6F8C2" w:rsidR="00CF38F9" w:rsidRPr="00213917" w:rsidRDefault="00CF38F9" w:rsidP="00406C91">
      <w:pPr>
        <w:spacing w:after="0" w:line="240" w:lineRule="auto"/>
        <w:ind w:firstLine="709"/>
        <w:jc w:val="both"/>
        <w:rPr>
          <w:rFonts w:ascii="Times New Roman" w:hAnsi="Times New Roman" w:cs="Times New Roman"/>
          <w:b/>
          <w:sz w:val="28"/>
          <w:szCs w:val="28"/>
          <w:lang w:val="kk-KZ"/>
        </w:rPr>
      </w:pPr>
      <w:bookmarkStart w:id="0" w:name="_GoBack"/>
      <w:bookmarkEnd w:id="0"/>
    </w:p>
    <w:sectPr w:rsidR="00CF38F9" w:rsidRPr="00213917" w:rsidSect="00C5284E">
      <w:headerReference w:type="default" r:id="rId8"/>
      <w:pgSz w:w="11906" w:h="16838"/>
      <w:pgMar w:top="1134" w:right="851" w:bottom="1418" w:left="1418" w:header="567" w:footer="567"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617CC0" w16cex:dateUtc="2025-09-02T09:25:00Z"/>
  <w16cex:commentExtensible w16cex:durableId="2C617CE3" w16cex:dateUtc="2025-09-02T09:25:00Z"/>
  <w16cex:commentExtensible w16cex:durableId="2C617CEE" w16cex:dateUtc="2025-09-02T09: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76DB746" w16cid:durableId="2C617CC0"/>
  <w16cid:commentId w16cid:paraId="5249D48C" w16cid:durableId="2C617CE3"/>
  <w16cid:commentId w16cid:paraId="4E6EC7C4" w16cid:durableId="2C617CE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21572C" w14:textId="77777777" w:rsidR="00A761C1" w:rsidRDefault="00A761C1" w:rsidP="0063010A">
      <w:pPr>
        <w:spacing w:after="0" w:line="240" w:lineRule="auto"/>
      </w:pPr>
      <w:r>
        <w:separator/>
      </w:r>
    </w:p>
  </w:endnote>
  <w:endnote w:type="continuationSeparator" w:id="0">
    <w:p w14:paraId="0C8C713A" w14:textId="77777777" w:rsidR="00A761C1" w:rsidRDefault="00A761C1" w:rsidP="006301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9D10F7" w14:textId="77777777" w:rsidR="00A761C1" w:rsidRDefault="00A761C1" w:rsidP="0063010A">
      <w:pPr>
        <w:spacing w:after="0" w:line="240" w:lineRule="auto"/>
      </w:pPr>
      <w:r>
        <w:separator/>
      </w:r>
    </w:p>
  </w:footnote>
  <w:footnote w:type="continuationSeparator" w:id="0">
    <w:p w14:paraId="597FDC94" w14:textId="77777777" w:rsidR="00A761C1" w:rsidRDefault="00A761C1" w:rsidP="006301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8"/>
        <w:szCs w:val="28"/>
      </w:rPr>
      <w:id w:val="-196000893"/>
      <w:docPartObj>
        <w:docPartGallery w:val="Page Numbers (Top of Page)"/>
        <w:docPartUnique/>
      </w:docPartObj>
    </w:sdtPr>
    <w:sdtEndPr>
      <w:rPr>
        <w:sz w:val="22"/>
        <w:szCs w:val="22"/>
      </w:rPr>
    </w:sdtEndPr>
    <w:sdtContent>
      <w:p w14:paraId="3BDAB38E" w14:textId="140F5027" w:rsidR="0063010A" w:rsidRPr="00C5284E" w:rsidRDefault="0063010A" w:rsidP="00964E79">
        <w:pPr>
          <w:pStyle w:val="a8"/>
          <w:jc w:val="center"/>
          <w:rPr>
            <w:rFonts w:ascii="Times New Roman" w:hAnsi="Times New Roman" w:cs="Times New Roman"/>
          </w:rPr>
        </w:pPr>
        <w:r w:rsidRPr="00C5284E">
          <w:rPr>
            <w:rFonts w:ascii="Times New Roman" w:hAnsi="Times New Roman" w:cs="Times New Roman"/>
          </w:rPr>
          <w:fldChar w:fldCharType="begin"/>
        </w:r>
        <w:r w:rsidRPr="00C5284E">
          <w:rPr>
            <w:rFonts w:ascii="Times New Roman" w:hAnsi="Times New Roman" w:cs="Times New Roman"/>
          </w:rPr>
          <w:instrText>PAGE   \* MERGEFORMAT</w:instrText>
        </w:r>
        <w:r w:rsidRPr="00C5284E">
          <w:rPr>
            <w:rFonts w:ascii="Times New Roman" w:hAnsi="Times New Roman" w:cs="Times New Roman"/>
          </w:rPr>
          <w:fldChar w:fldCharType="separate"/>
        </w:r>
        <w:r w:rsidR="00CF38F9">
          <w:rPr>
            <w:rFonts w:ascii="Times New Roman" w:hAnsi="Times New Roman" w:cs="Times New Roman"/>
            <w:noProof/>
          </w:rPr>
          <w:t>2</w:t>
        </w:r>
        <w:r w:rsidRPr="00C5284E">
          <w:rPr>
            <w:rFonts w:ascii="Times New Roman" w:hAnsi="Times New Roman" w:cs="Times New Roman"/>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758D9"/>
    <w:multiLevelType w:val="hybridMultilevel"/>
    <w:tmpl w:val="40F2F3B6"/>
    <w:lvl w:ilvl="0" w:tplc="496AFD02">
      <w:start w:val="1"/>
      <w:numFmt w:val="decimal"/>
      <w:lvlText w:val="%1."/>
      <w:lvlJc w:val="left"/>
      <w:pPr>
        <w:ind w:left="1425" w:hanging="360"/>
      </w:pPr>
      <w:rPr>
        <w:b/>
      </w:rPr>
    </w:lvl>
    <w:lvl w:ilvl="1" w:tplc="04190019">
      <w:start w:val="1"/>
      <w:numFmt w:val="decimal"/>
      <w:lvlText w:val="%2."/>
      <w:lvlJc w:val="left"/>
      <w:pPr>
        <w:tabs>
          <w:tab w:val="num" w:pos="1800"/>
        </w:tabs>
        <w:ind w:left="1800" w:hanging="360"/>
      </w:pPr>
    </w:lvl>
    <w:lvl w:ilvl="2" w:tplc="0419001B">
      <w:start w:val="1"/>
      <w:numFmt w:val="decimal"/>
      <w:lvlText w:val="%3."/>
      <w:lvlJc w:val="left"/>
      <w:pPr>
        <w:tabs>
          <w:tab w:val="num" w:pos="2520"/>
        </w:tabs>
        <w:ind w:left="2520" w:hanging="360"/>
      </w:pPr>
    </w:lvl>
    <w:lvl w:ilvl="3" w:tplc="0419000F">
      <w:start w:val="1"/>
      <w:numFmt w:val="decimal"/>
      <w:lvlText w:val="%4."/>
      <w:lvlJc w:val="left"/>
      <w:pPr>
        <w:tabs>
          <w:tab w:val="num" w:pos="3240"/>
        </w:tabs>
        <w:ind w:left="3240" w:hanging="360"/>
      </w:pPr>
    </w:lvl>
    <w:lvl w:ilvl="4" w:tplc="04190019">
      <w:start w:val="1"/>
      <w:numFmt w:val="decimal"/>
      <w:lvlText w:val="%5."/>
      <w:lvlJc w:val="left"/>
      <w:pPr>
        <w:tabs>
          <w:tab w:val="num" w:pos="3960"/>
        </w:tabs>
        <w:ind w:left="3960" w:hanging="360"/>
      </w:pPr>
    </w:lvl>
    <w:lvl w:ilvl="5" w:tplc="0419001B">
      <w:start w:val="1"/>
      <w:numFmt w:val="decimal"/>
      <w:lvlText w:val="%6."/>
      <w:lvlJc w:val="left"/>
      <w:pPr>
        <w:tabs>
          <w:tab w:val="num" w:pos="4680"/>
        </w:tabs>
        <w:ind w:left="4680" w:hanging="360"/>
      </w:pPr>
    </w:lvl>
    <w:lvl w:ilvl="6" w:tplc="0419000F">
      <w:start w:val="1"/>
      <w:numFmt w:val="decimal"/>
      <w:lvlText w:val="%7."/>
      <w:lvlJc w:val="left"/>
      <w:pPr>
        <w:tabs>
          <w:tab w:val="num" w:pos="5400"/>
        </w:tabs>
        <w:ind w:left="5400" w:hanging="360"/>
      </w:pPr>
    </w:lvl>
    <w:lvl w:ilvl="7" w:tplc="04190019">
      <w:start w:val="1"/>
      <w:numFmt w:val="decimal"/>
      <w:lvlText w:val="%8."/>
      <w:lvlJc w:val="left"/>
      <w:pPr>
        <w:tabs>
          <w:tab w:val="num" w:pos="6120"/>
        </w:tabs>
        <w:ind w:left="6120" w:hanging="360"/>
      </w:pPr>
    </w:lvl>
    <w:lvl w:ilvl="8" w:tplc="0419001B">
      <w:start w:val="1"/>
      <w:numFmt w:val="decimal"/>
      <w:lvlText w:val="%9."/>
      <w:lvlJc w:val="left"/>
      <w:pPr>
        <w:tabs>
          <w:tab w:val="num" w:pos="6840"/>
        </w:tabs>
        <w:ind w:left="6840" w:hanging="360"/>
      </w:pPr>
    </w:lvl>
  </w:abstractNum>
  <w:abstractNum w:abstractNumId="1" w15:restartNumberingAfterBreak="0">
    <w:nsid w:val="06EC3A5D"/>
    <w:multiLevelType w:val="hybridMultilevel"/>
    <w:tmpl w:val="019C25A0"/>
    <w:lvl w:ilvl="0" w:tplc="D0EA2110">
      <w:start w:val="1"/>
      <w:numFmt w:val="decimal"/>
      <w:lvlText w:val="%1)"/>
      <w:lvlJc w:val="left"/>
      <w:pPr>
        <w:ind w:left="1068" w:hanging="360"/>
      </w:pPr>
      <w:rPr>
        <w:rFonts w:hint="default"/>
        <w:b w:val="0"/>
        <w:bCs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29CA51F4"/>
    <w:multiLevelType w:val="hybridMultilevel"/>
    <w:tmpl w:val="312A8B2C"/>
    <w:lvl w:ilvl="0" w:tplc="D27EBCE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3395274B"/>
    <w:multiLevelType w:val="hybridMultilevel"/>
    <w:tmpl w:val="EC7AA598"/>
    <w:lvl w:ilvl="0" w:tplc="87A4010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15:restartNumberingAfterBreak="0">
    <w:nsid w:val="40B77F13"/>
    <w:multiLevelType w:val="hybridMultilevel"/>
    <w:tmpl w:val="7B32CC44"/>
    <w:lvl w:ilvl="0" w:tplc="F642FF7A">
      <w:start w:val="1"/>
      <w:numFmt w:val="decimal"/>
      <w:lvlText w:val="%1."/>
      <w:lvlJc w:val="left"/>
      <w:pPr>
        <w:ind w:left="1068" w:hanging="360"/>
      </w:pPr>
      <w:rPr>
        <w:rFonts w:hAnsiTheme="minorHAnsi"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4C6B75EE"/>
    <w:multiLevelType w:val="hybridMultilevel"/>
    <w:tmpl w:val="2E8C33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DFC2B22"/>
    <w:multiLevelType w:val="hybridMultilevel"/>
    <w:tmpl w:val="60065E74"/>
    <w:lvl w:ilvl="0" w:tplc="A65A36D8">
      <w:start w:val="1"/>
      <w:numFmt w:val="decimal"/>
      <w:lvlText w:val="%1."/>
      <w:lvlJc w:val="left"/>
      <w:pPr>
        <w:ind w:left="1069" w:hanging="360"/>
      </w:pPr>
      <w:rPr>
        <w:rFonts w:eastAsia="Times New Roman" w:cs="Times New Roman" w:hint="default"/>
        <w:color w:val="00000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5"/>
  </w:num>
  <w:num w:numId="4">
    <w:abstractNumId w:val="4"/>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6" w:nlCheck="1" w:checkStyle="0"/>
  <w:activeWritingStyle w:appName="MSWord" w:lang="en-US" w:vendorID="64" w:dllVersion="6" w:nlCheck="1" w:checkStyle="0"/>
  <w:activeWritingStyle w:appName="MSWord" w:lang="ru-RU" w:vendorID="64" w:dllVersion="4096" w:nlCheck="1" w:checkStyle="0"/>
  <w:activeWritingStyle w:appName="MSWord" w:lang="ru-RU" w:vendorID="64" w:dllVersion="131078" w:nlCheck="1" w:checkStyle="0"/>
  <w:activeWritingStyle w:appName="MSWord" w:lang="en-US" w:vendorID="64" w:dllVersion="131078" w:nlCheck="1" w:checkStyle="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5ADA"/>
    <w:rsid w:val="000070B9"/>
    <w:rsid w:val="00014E59"/>
    <w:rsid w:val="000324F3"/>
    <w:rsid w:val="00036C26"/>
    <w:rsid w:val="00037EEF"/>
    <w:rsid w:val="00041BB4"/>
    <w:rsid w:val="0005358F"/>
    <w:rsid w:val="000554D7"/>
    <w:rsid w:val="0005583D"/>
    <w:rsid w:val="0006304A"/>
    <w:rsid w:val="00070044"/>
    <w:rsid w:val="00073E91"/>
    <w:rsid w:val="00076D30"/>
    <w:rsid w:val="000918D8"/>
    <w:rsid w:val="00096E1A"/>
    <w:rsid w:val="000A22C7"/>
    <w:rsid w:val="000B001D"/>
    <w:rsid w:val="000C12B4"/>
    <w:rsid w:val="000C1968"/>
    <w:rsid w:val="000C33DB"/>
    <w:rsid w:val="000C53D7"/>
    <w:rsid w:val="000D5F6E"/>
    <w:rsid w:val="000E2F0B"/>
    <w:rsid w:val="000F1848"/>
    <w:rsid w:val="001046E5"/>
    <w:rsid w:val="00106742"/>
    <w:rsid w:val="00110258"/>
    <w:rsid w:val="00115C03"/>
    <w:rsid w:val="00120602"/>
    <w:rsid w:val="001266F6"/>
    <w:rsid w:val="00126EAC"/>
    <w:rsid w:val="001376A8"/>
    <w:rsid w:val="00137AFD"/>
    <w:rsid w:val="00137DB0"/>
    <w:rsid w:val="0014402A"/>
    <w:rsid w:val="0016089D"/>
    <w:rsid w:val="001701C9"/>
    <w:rsid w:val="001839ED"/>
    <w:rsid w:val="00186D8C"/>
    <w:rsid w:val="001A2AA1"/>
    <w:rsid w:val="001D2329"/>
    <w:rsid w:val="001D73DD"/>
    <w:rsid w:val="001E6E15"/>
    <w:rsid w:val="001F0364"/>
    <w:rsid w:val="001F1910"/>
    <w:rsid w:val="001F1CA4"/>
    <w:rsid w:val="001F76BC"/>
    <w:rsid w:val="00211332"/>
    <w:rsid w:val="00211B6B"/>
    <w:rsid w:val="00212217"/>
    <w:rsid w:val="00212A1D"/>
    <w:rsid w:val="00213917"/>
    <w:rsid w:val="0022141C"/>
    <w:rsid w:val="00222C87"/>
    <w:rsid w:val="00233E10"/>
    <w:rsid w:val="0023537B"/>
    <w:rsid w:val="00236922"/>
    <w:rsid w:val="00240708"/>
    <w:rsid w:val="0024209C"/>
    <w:rsid w:val="00243369"/>
    <w:rsid w:val="0024412E"/>
    <w:rsid w:val="00247AC5"/>
    <w:rsid w:val="00247D01"/>
    <w:rsid w:val="0025242E"/>
    <w:rsid w:val="002526D1"/>
    <w:rsid w:val="00252F43"/>
    <w:rsid w:val="0025417B"/>
    <w:rsid w:val="00255D8B"/>
    <w:rsid w:val="002562FF"/>
    <w:rsid w:val="00256E87"/>
    <w:rsid w:val="00265765"/>
    <w:rsid w:val="00267976"/>
    <w:rsid w:val="00276EDE"/>
    <w:rsid w:val="00284733"/>
    <w:rsid w:val="002850A0"/>
    <w:rsid w:val="00286726"/>
    <w:rsid w:val="002A2C1B"/>
    <w:rsid w:val="002B34A2"/>
    <w:rsid w:val="002B69CC"/>
    <w:rsid w:val="002E27D1"/>
    <w:rsid w:val="00307021"/>
    <w:rsid w:val="00311758"/>
    <w:rsid w:val="003212AF"/>
    <w:rsid w:val="003217A3"/>
    <w:rsid w:val="00322F5F"/>
    <w:rsid w:val="003253BA"/>
    <w:rsid w:val="0033160C"/>
    <w:rsid w:val="0033591E"/>
    <w:rsid w:val="00335C95"/>
    <w:rsid w:val="003401A0"/>
    <w:rsid w:val="00342FF0"/>
    <w:rsid w:val="00346542"/>
    <w:rsid w:val="00350E3D"/>
    <w:rsid w:val="003543DE"/>
    <w:rsid w:val="00366818"/>
    <w:rsid w:val="00376E4F"/>
    <w:rsid w:val="0039008F"/>
    <w:rsid w:val="003A3046"/>
    <w:rsid w:val="003A396E"/>
    <w:rsid w:val="003A3C73"/>
    <w:rsid w:val="003B48D8"/>
    <w:rsid w:val="003D72DF"/>
    <w:rsid w:val="003E0216"/>
    <w:rsid w:val="003E37CA"/>
    <w:rsid w:val="003E44FD"/>
    <w:rsid w:val="003E6205"/>
    <w:rsid w:val="00404889"/>
    <w:rsid w:val="00406C91"/>
    <w:rsid w:val="00412BEE"/>
    <w:rsid w:val="00425DD2"/>
    <w:rsid w:val="004273F5"/>
    <w:rsid w:val="00437AB1"/>
    <w:rsid w:val="004449F0"/>
    <w:rsid w:val="00456AC9"/>
    <w:rsid w:val="004675B0"/>
    <w:rsid w:val="00467BC4"/>
    <w:rsid w:val="00476B8A"/>
    <w:rsid w:val="00481A39"/>
    <w:rsid w:val="00483DD6"/>
    <w:rsid w:val="00484E5F"/>
    <w:rsid w:val="0049125D"/>
    <w:rsid w:val="004A64F5"/>
    <w:rsid w:val="004B4F78"/>
    <w:rsid w:val="004B5F84"/>
    <w:rsid w:val="004D0226"/>
    <w:rsid w:val="004D186A"/>
    <w:rsid w:val="004D221F"/>
    <w:rsid w:val="004E24D9"/>
    <w:rsid w:val="004E2E08"/>
    <w:rsid w:val="004E3F45"/>
    <w:rsid w:val="004E406A"/>
    <w:rsid w:val="004F133D"/>
    <w:rsid w:val="004F344F"/>
    <w:rsid w:val="00503DAB"/>
    <w:rsid w:val="00512A28"/>
    <w:rsid w:val="00523672"/>
    <w:rsid w:val="00535460"/>
    <w:rsid w:val="005361A7"/>
    <w:rsid w:val="00536933"/>
    <w:rsid w:val="005376DA"/>
    <w:rsid w:val="00544234"/>
    <w:rsid w:val="00550D61"/>
    <w:rsid w:val="00555BB1"/>
    <w:rsid w:val="00560DED"/>
    <w:rsid w:val="00586B0E"/>
    <w:rsid w:val="0058741A"/>
    <w:rsid w:val="00592DA0"/>
    <w:rsid w:val="0059704C"/>
    <w:rsid w:val="00597B32"/>
    <w:rsid w:val="005A4667"/>
    <w:rsid w:val="005B58BF"/>
    <w:rsid w:val="005B75CF"/>
    <w:rsid w:val="005C07C7"/>
    <w:rsid w:val="005D66D5"/>
    <w:rsid w:val="005E29DA"/>
    <w:rsid w:val="005F0F7E"/>
    <w:rsid w:val="005F5504"/>
    <w:rsid w:val="005F70CD"/>
    <w:rsid w:val="006016AA"/>
    <w:rsid w:val="00603B9B"/>
    <w:rsid w:val="00611BFF"/>
    <w:rsid w:val="00613E12"/>
    <w:rsid w:val="00615276"/>
    <w:rsid w:val="0061749E"/>
    <w:rsid w:val="006247A3"/>
    <w:rsid w:val="0063010A"/>
    <w:rsid w:val="00632DB9"/>
    <w:rsid w:val="00635ADA"/>
    <w:rsid w:val="00636B05"/>
    <w:rsid w:val="00642216"/>
    <w:rsid w:val="00643487"/>
    <w:rsid w:val="00647054"/>
    <w:rsid w:val="00655530"/>
    <w:rsid w:val="00660B74"/>
    <w:rsid w:val="00670382"/>
    <w:rsid w:val="006747FF"/>
    <w:rsid w:val="00684417"/>
    <w:rsid w:val="00687110"/>
    <w:rsid w:val="00690494"/>
    <w:rsid w:val="00693701"/>
    <w:rsid w:val="00693936"/>
    <w:rsid w:val="0069673F"/>
    <w:rsid w:val="00697CA9"/>
    <w:rsid w:val="006A32ED"/>
    <w:rsid w:val="006A38F6"/>
    <w:rsid w:val="006A4EB9"/>
    <w:rsid w:val="006A7597"/>
    <w:rsid w:val="006B178C"/>
    <w:rsid w:val="006B6D61"/>
    <w:rsid w:val="006C2D01"/>
    <w:rsid w:val="006D18E5"/>
    <w:rsid w:val="006D54B6"/>
    <w:rsid w:val="006D7E7B"/>
    <w:rsid w:val="006E171F"/>
    <w:rsid w:val="006E3487"/>
    <w:rsid w:val="006E7450"/>
    <w:rsid w:val="006F18A0"/>
    <w:rsid w:val="006F755D"/>
    <w:rsid w:val="00705C32"/>
    <w:rsid w:val="0072063A"/>
    <w:rsid w:val="0073133D"/>
    <w:rsid w:val="00731A9B"/>
    <w:rsid w:val="00747BE2"/>
    <w:rsid w:val="007516A3"/>
    <w:rsid w:val="00755CF5"/>
    <w:rsid w:val="00762956"/>
    <w:rsid w:val="0076489C"/>
    <w:rsid w:val="007675A0"/>
    <w:rsid w:val="007816EB"/>
    <w:rsid w:val="00795765"/>
    <w:rsid w:val="007963C5"/>
    <w:rsid w:val="007971F1"/>
    <w:rsid w:val="007B48F1"/>
    <w:rsid w:val="007C0583"/>
    <w:rsid w:val="007C3EC7"/>
    <w:rsid w:val="007D1FEC"/>
    <w:rsid w:val="007E037B"/>
    <w:rsid w:val="007F0CDD"/>
    <w:rsid w:val="007F0F32"/>
    <w:rsid w:val="00802BF2"/>
    <w:rsid w:val="008037FE"/>
    <w:rsid w:val="00811094"/>
    <w:rsid w:val="008148CD"/>
    <w:rsid w:val="008176D3"/>
    <w:rsid w:val="00817C31"/>
    <w:rsid w:val="0082077D"/>
    <w:rsid w:val="008323A9"/>
    <w:rsid w:val="0084614F"/>
    <w:rsid w:val="00851784"/>
    <w:rsid w:val="0086237E"/>
    <w:rsid w:val="00864AF8"/>
    <w:rsid w:val="008678C1"/>
    <w:rsid w:val="00873CE7"/>
    <w:rsid w:val="00875E3E"/>
    <w:rsid w:val="008900CB"/>
    <w:rsid w:val="00890603"/>
    <w:rsid w:val="008936EF"/>
    <w:rsid w:val="00897998"/>
    <w:rsid w:val="008A0839"/>
    <w:rsid w:val="008A0BF7"/>
    <w:rsid w:val="008A48B4"/>
    <w:rsid w:val="008A554F"/>
    <w:rsid w:val="008A7749"/>
    <w:rsid w:val="008B2F78"/>
    <w:rsid w:val="008B4BCD"/>
    <w:rsid w:val="008C37EE"/>
    <w:rsid w:val="008D161E"/>
    <w:rsid w:val="008D5174"/>
    <w:rsid w:val="008D64E7"/>
    <w:rsid w:val="008E0BEF"/>
    <w:rsid w:val="008E1F5B"/>
    <w:rsid w:val="009057C6"/>
    <w:rsid w:val="00912B54"/>
    <w:rsid w:val="00920C57"/>
    <w:rsid w:val="009223D9"/>
    <w:rsid w:val="00923808"/>
    <w:rsid w:val="009317C4"/>
    <w:rsid w:val="0093190B"/>
    <w:rsid w:val="009342D5"/>
    <w:rsid w:val="00934F89"/>
    <w:rsid w:val="00940280"/>
    <w:rsid w:val="0094552A"/>
    <w:rsid w:val="009512B4"/>
    <w:rsid w:val="0095306F"/>
    <w:rsid w:val="0095782C"/>
    <w:rsid w:val="00964E79"/>
    <w:rsid w:val="009671FA"/>
    <w:rsid w:val="0096725B"/>
    <w:rsid w:val="0097157D"/>
    <w:rsid w:val="009726B5"/>
    <w:rsid w:val="00996F9E"/>
    <w:rsid w:val="009B2966"/>
    <w:rsid w:val="009B4FFF"/>
    <w:rsid w:val="009C1AEE"/>
    <w:rsid w:val="009C3EB4"/>
    <w:rsid w:val="009D2E25"/>
    <w:rsid w:val="009E4BEC"/>
    <w:rsid w:val="009F393A"/>
    <w:rsid w:val="009F4878"/>
    <w:rsid w:val="009F5CEE"/>
    <w:rsid w:val="009F693C"/>
    <w:rsid w:val="00A028BE"/>
    <w:rsid w:val="00A0639B"/>
    <w:rsid w:val="00A07CCF"/>
    <w:rsid w:val="00A11A7E"/>
    <w:rsid w:val="00A13125"/>
    <w:rsid w:val="00A24E3A"/>
    <w:rsid w:val="00A24EAF"/>
    <w:rsid w:val="00A255E2"/>
    <w:rsid w:val="00A27DB6"/>
    <w:rsid w:val="00A3411D"/>
    <w:rsid w:val="00A36995"/>
    <w:rsid w:val="00A43609"/>
    <w:rsid w:val="00A4376D"/>
    <w:rsid w:val="00A72D25"/>
    <w:rsid w:val="00A761C1"/>
    <w:rsid w:val="00A764DF"/>
    <w:rsid w:val="00A80994"/>
    <w:rsid w:val="00A86CFB"/>
    <w:rsid w:val="00A94152"/>
    <w:rsid w:val="00AA16D6"/>
    <w:rsid w:val="00AA1AB9"/>
    <w:rsid w:val="00AA5627"/>
    <w:rsid w:val="00AB6A4B"/>
    <w:rsid w:val="00AB7505"/>
    <w:rsid w:val="00AD0200"/>
    <w:rsid w:val="00AD073F"/>
    <w:rsid w:val="00AE137C"/>
    <w:rsid w:val="00AE3CD3"/>
    <w:rsid w:val="00AF0CB6"/>
    <w:rsid w:val="00AF1C3F"/>
    <w:rsid w:val="00AF32C5"/>
    <w:rsid w:val="00AF7EC4"/>
    <w:rsid w:val="00B000D4"/>
    <w:rsid w:val="00B24A49"/>
    <w:rsid w:val="00B3673A"/>
    <w:rsid w:val="00B43A1D"/>
    <w:rsid w:val="00B44AAB"/>
    <w:rsid w:val="00B53527"/>
    <w:rsid w:val="00B6270B"/>
    <w:rsid w:val="00B63985"/>
    <w:rsid w:val="00B67F16"/>
    <w:rsid w:val="00B72B01"/>
    <w:rsid w:val="00B75238"/>
    <w:rsid w:val="00B7754E"/>
    <w:rsid w:val="00B82C99"/>
    <w:rsid w:val="00B8323B"/>
    <w:rsid w:val="00B86CF8"/>
    <w:rsid w:val="00B87388"/>
    <w:rsid w:val="00BA0AA9"/>
    <w:rsid w:val="00BA2D6B"/>
    <w:rsid w:val="00BA4E29"/>
    <w:rsid w:val="00BD159A"/>
    <w:rsid w:val="00BE03AA"/>
    <w:rsid w:val="00BE5C1C"/>
    <w:rsid w:val="00BE642F"/>
    <w:rsid w:val="00BF1180"/>
    <w:rsid w:val="00BF1752"/>
    <w:rsid w:val="00C066A1"/>
    <w:rsid w:val="00C071B7"/>
    <w:rsid w:val="00C139F6"/>
    <w:rsid w:val="00C140BC"/>
    <w:rsid w:val="00C26103"/>
    <w:rsid w:val="00C447EE"/>
    <w:rsid w:val="00C463DE"/>
    <w:rsid w:val="00C46D33"/>
    <w:rsid w:val="00C5284E"/>
    <w:rsid w:val="00C541D4"/>
    <w:rsid w:val="00C736C4"/>
    <w:rsid w:val="00C81154"/>
    <w:rsid w:val="00C82ED9"/>
    <w:rsid w:val="00C8633C"/>
    <w:rsid w:val="00C8646A"/>
    <w:rsid w:val="00C87DA9"/>
    <w:rsid w:val="00C87DB1"/>
    <w:rsid w:val="00CA4A84"/>
    <w:rsid w:val="00CB2D55"/>
    <w:rsid w:val="00CB77C3"/>
    <w:rsid w:val="00CB7ABA"/>
    <w:rsid w:val="00CC4132"/>
    <w:rsid w:val="00CC470D"/>
    <w:rsid w:val="00CC5EC4"/>
    <w:rsid w:val="00CD6190"/>
    <w:rsid w:val="00CD6E9B"/>
    <w:rsid w:val="00CE2348"/>
    <w:rsid w:val="00CF38F9"/>
    <w:rsid w:val="00D01F82"/>
    <w:rsid w:val="00D03590"/>
    <w:rsid w:val="00D048A8"/>
    <w:rsid w:val="00D121A2"/>
    <w:rsid w:val="00D14FBD"/>
    <w:rsid w:val="00D20335"/>
    <w:rsid w:val="00D248BD"/>
    <w:rsid w:val="00D43E7B"/>
    <w:rsid w:val="00D46A2E"/>
    <w:rsid w:val="00D53F7E"/>
    <w:rsid w:val="00D55279"/>
    <w:rsid w:val="00D5760F"/>
    <w:rsid w:val="00D6332C"/>
    <w:rsid w:val="00D64529"/>
    <w:rsid w:val="00D663B3"/>
    <w:rsid w:val="00D737CD"/>
    <w:rsid w:val="00D76DB7"/>
    <w:rsid w:val="00D8092A"/>
    <w:rsid w:val="00D8393F"/>
    <w:rsid w:val="00DA0A7B"/>
    <w:rsid w:val="00DB1F74"/>
    <w:rsid w:val="00DB3A4D"/>
    <w:rsid w:val="00DB459A"/>
    <w:rsid w:val="00DB6F1E"/>
    <w:rsid w:val="00DC630F"/>
    <w:rsid w:val="00DC6FB8"/>
    <w:rsid w:val="00DD22D4"/>
    <w:rsid w:val="00DE09A8"/>
    <w:rsid w:val="00DE1E20"/>
    <w:rsid w:val="00DE6E43"/>
    <w:rsid w:val="00DF0EA2"/>
    <w:rsid w:val="00E04FFF"/>
    <w:rsid w:val="00E058E2"/>
    <w:rsid w:val="00E05955"/>
    <w:rsid w:val="00E06698"/>
    <w:rsid w:val="00E10992"/>
    <w:rsid w:val="00E109DD"/>
    <w:rsid w:val="00E15D1F"/>
    <w:rsid w:val="00E3486F"/>
    <w:rsid w:val="00E34D3D"/>
    <w:rsid w:val="00E3717D"/>
    <w:rsid w:val="00E4296F"/>
    <w:rsid w:val="00E443F6"/>
    <w:rsid w:val="00E53D50"/>
    <w:rsid w:val="00E70FC7"/>
    <w:rsid w:val="00E738F2"/>
    <w:rsid w:val="00E805C9"/>
    <w:rsid w:val="00EA281A"/>
    <w:rsid w:val="00EB0552"/>
    <w:rsid w:val="00EB4ACF"/>
    <w:rsid w:val="00EB5E08"/>
    <w:rsid w:val="00ED383B"/>
    <w:rsid w:val="00ED4F49"/>
    <w:rsid w:val="00ED6709"/>
    <w:rsid w:val="00EE48FA"/>
    <w:rsid w:val="00EE682F"/>
    <w:rsid w:val="00EF2BC8"/>
    <w:rsid w:val="00EF3BC6"/>
    <w:rsid w:val="00F0165B"/>
    <w:rsid w:val="00F016F1"/>
    <w:rsid w:val="00F06B88"/>
    <w:rsid w:val="00F0794B"/>
    <w:rsid w:val="00F12956"/>
    <w:rsid w:val="00F35092"/>
    <w:rsid w:val="00F42359"/>
    <w:rsid w:val="00F467C4"/>
    <w:rsid w:val="00F54BC7"/>
    <w:rsid w:val="00F5569F"/>
    <w:rsid w:val="00F66490"/>
    <w:rsid w:val="00F712F8"/>
    <w:rsid w:val="00F71A40"/>
    <w:rsid w:val="00F72064"/>
    <w:rsid w:val="00F74A2D"/>
    <w:rsid w:val="00F86A29"/>
    <w:rsid w:val="00FA1CAE"/>
    <w:rsid w:val="00FA32E9"/>
    <w:rsid w:val="00FE59A0"/>
    <w:rsid w:val="00FF18D1"/>
    <w:rsid w:val="00FF65F7"/>
    <w:rsid w:val="00FF7B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27B84"/>
  <w15:docId w15:val="{68FA413D-6183-49BB-922B-6AE6638EB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D8393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0"/>
    <w:uiPriority w:val="9"/>
    <w:qFormat/>
    <w:rsid w:val="00912B54"/>
    <w:pPr>
      <w:spacing w:before="100" w:beforeAutospacing="1" w:after="100" w:afterAutospacing="1" w:line="240" w:lineRule="auto"/>
      <w:outlineLvl w:val="1"/>
    </w:pPr>
    <w:rPr>
      <w:rFonts w:ascii="Times New Roman" w:eastAsia="Times New Roman" w:hAnsi="Times New Roman" w:cs="Times New Roman"/>
      <w:b/>
      <w:bCs/>
      <w:sz w:val="36"/>
      <w:szCs w:val="36"/>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nhideWhenUsed/>
    <w:rsid w:val="00635ADA"/>
    <w:pPr>
      <w:spacing w:after="120"/>
      <w:ind w:left="283"/>
    </w:pPr>
    <w:rPr>
      <w:rFonts w:ascii="Calibri" w:eastAsia="Times New Roman" w:hAnsi="Calibri" w:cs="Times New Roman"/>
    </w:rPr>
  </w:style>
  <w:style w:type="character" w:customStyle="1" w:styleId="a4">
    <w:name w:val="Основной текст с отступом Знак"/>
    <w:basedOn w:val="a0"/>
    <w:link w:val="a3"/>
    <w:rsid w:val="00635ADA"/>
    <w:rPr>
      <w:rFonts w:ascii="Calibri" w:eastAsia="Times New Roman" w:hAnsi="Calibri" w:cs="Times New Roman"/>
    </w:rPr>
  </w:style>
  <w:style w:type="paragraph" w:styleId="a5">
    <w:name w:val="Plain Text"/>
    <w:basedOn w:val="a"/>
    <w:link w:val="a6"/>
    <w:semiHidden/>
    <w:unhideWhenUsed/>
    <w:rsid w:val="00635ADA"/>
    <w:pPr>
      <w:spacing w:after="0" w:line="240" w:lineRule="auto"/>
    </w:pPr>
    <w:rPr>
      <w:rFonts w:ascii="Courier New" w:eastAsia="Times New Roman" w:hAnsi="Courier New" w:cs="Courier New"/>
      <w:iCs/>
      <w:sz w:val="20"/>
      <w:szCs w:val="20"/>
    </w:rPr>
  </w:style>
  <w:style w:type="character" w:customStyle="1" w:styleId="a6">
    <w:name w:val="Текст Знак"/>
    <w:basedOn w:val="a0"/>
    <w:link w:val="a5"/>
    <w:semiHidden/>
    <w:rsid w:val="00635ADA"/>
    <w:rPr>
      <w:rFonts w:ascii="Courier New" w:eastAsia="Times New Roman" w:hAnsi="Courier New" w:cs="Courier New"/>
      <w:iCs/>
      <w:sz w:val="20"/>
      <w:szCs w:val="20"/>
    </w:rPr>
  </w:style>
  <w:style w:type="paragraph" w:styleId="a7">
    <w:name w:val="List Paragraph"/>
    <w:basedOn w:val="a"/>
    <w:uiPriority w:val="34"/>
    <w:qFormat/>
    <w:rsid w:val="00635ADA"/>
    <w:pPr>
      <w:ind w:left="720"/>
      <w:contextualSpacing/>
    </w:pPr>
    <w:rPr>
      <w:rFonts w:ascii="Calibri" w:eastAsia="Times New Roman" w:hAnsi="Calibri" w:cs="Times New Roman"/>
    </w:rPr>
  </w:style>
  <w:style w:type="paragraph" w:styleId="HTML">
    <w:name w:val="HTML Preformatted"/>
    <w:basedOn w:val="a"/>
    <w:link w:val="HTML0"/>
    <w:uiPriority w:val="99"/>
    <w:semiHidden/>
    <w:unhideWhenUsed/>
    <w:rsid w:val="00335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33591E"/>
    <w:rPr>
      <w:rFonts w:ascii="Courier New" w:eastAsia="Times New Roman" w:hAnsi="Courier New" w:cs="Courier New"/>
      <w:sz w:val="20"/>
      <w:szCs w:val="20"/>
    </w:rPr>
  </w:style>
  <w:style w:type="character" w:customStyle="1" w:styleId="20">
    <w:name w:val="Заголовок 2 Знак"/>
    <w:basedOn w:val="a0"/>
    <w:link w:val="2"/>
    <w:uiPriority w:val="9"/>
    <w:rsid w:val="00912B54"/>
    <w:rPr>
      <w:rFonts w:ascii="Times New Roman" w:eastAsia="Times New Roman" w:hAnsi="Times New Roman" w:cs="Times New Roman"/>
      <w:b/>
      <w:bCs/>
      <w:sz w:val="36"/>
      <w:szCs w:val="36"/>
      <w:lang w:eastAsia="zh-CN"/>
    </w:rPr>
  </w:style>
  <w:style w:type="paragraph" w:styleId="a8">
    <w:name w:val="header"/>
    <w:basedOn w:val="a"/>
    <w:link w:val="a9"/>
    <w:uiPriority w:val="99"/>
    <w:unhideWhenUsed/>
    <w:rsid w:val="0063010A"/>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3010A"/>
  </w:style>
  <w:style w:type="paragraph" w:styleId="aa">
    <w:name w:val="footer"/>
    <w:basedOn w:val="a"/>
    <w:link w:val="ab"/>
    <w:uiPriority w:val="99"/>
    <w:unhideWhenUsed/>
    <w:rsid w:val="0063010A"/>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3010A"/>
  </w:style>
  <w:style w:type="paragraph" w:styleId="ac">
    <w:name w:val="Balloon Text"/>
    <w:basedOn w:val="a"/>
    <w:link w:val="ad"/>
    <w:uiPriority w:val="99"/>
    <w:semiHidden/>
    <w:unhideWhenUsed/>
    <w:rsid w:val="002562FF"/>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2562FF"/>
    <w:rPr>
      <w:rFonts w:ascii="Tahoma" w:hAnsi="Tahoma" w:cs="Tahoma"/>
      <w:sz w:val="16"/>
      <w:szCs w:val="16"/>
    </w:rPr>
  </w:style>
  <w:style w:type="character" w:styleId="ae">
    <w:name w:val="Hyperlink"/>
    <w:basedOn w:val="a0"/>
    <w:uiPriority w:val="99"/>
    <w:unhideWhenUsed/>
    <w:rsid w:val="00070044"/>
    <w:rPr>
      <w:color w:val="0000FF" w:themeColor="hyperlink"/>
      <w:u w:val="single"/>
    </w:rPr>
  </w:style>
  <w:style w:type="paragraph" w:styleId="af">
    <w:name w:val="Normal (Web)"/>
    <w:basedOn w:val="a"/>
    <w:uiPriority w:val="99"/>
    <w:unhideWhenUsed/>
    <w:rsid w:val="00DA0A7B"/>
    <w:pPr>
      <w:spacing w:before="100" w:beforeAutospacing="1" w:after="100" w:afterAutospacing="1" w:line="240" w:lineRule="auto"/>
    </w:pPr>
    <w:rPr>
      <w:rFonts w:ascii="Times New Roman" w:eastAsia="Times New Roman" w:hAnsi="Times New Roman" w:cs="Times New Roman"/>
      <w:sz w:val="24"/>
      <w:szCs w:val="24"/>
    </w:rPr>
  </w:style>
  <w:style w:type="character" w:styleId="af0">
    <w:name w:val="annotation reference"/>
    <w:basedOn w:val="a0"/>
    <w:semiHidden/>
    <w:unhideWhenUsed/>
    <w:rsid w:val="00DD22D4"/>
    <w:rPr>
      <w:sz w:val="16"/>
      <w:szCs w:val="16"/>
    </w:rPr>
  </w:style>
  <w:style w:type="paragraph" w:styleId="af1">
    <w:name w:val="annotation text"/>
    <w:basedOn w:val="a"/>
    <w:link w:val="af2"/>
    <w:unhideWhenUsed/>
    <w:rsid w:val="00DD22D4"/>
    <w:pPr>
      <w:spacing w:line="240" w:lineRule="auto"/>
    </w:pPr>
    <w:rPr>
      <w:sz w:val="20"/>
      <w:szCs w:val="20"/>
    </w:rPr>
  </w:style>
  <w:style w:type="character" w:customStyle="1" w:styleId="af2">
    <w:name w:val="Текст примечания Знак"/>
    <w:basedOn w:val="a0"/>
    <w:link w:val="af1"/>
    <w:rsid w:val="00DD22D4"/>
    <w:rPr>
      <w:sz w:val="20"/>
      <w:szCs w:val="20"/>
    </w:rPr>
  </w:style>
  <w:style w:type="paragraph" w:styleId="af3">
    <w:name w:val="annotation subject"/>
    <w:basedOn w:val="af1"/>
    <w:next w:val="af1"/>
    <w:link w:val="af4"/>
    <w:uiPriority w:val="99"/>
    <w:semiHidden/>
    <w:unhideWhenUsed/>
    <w:rsid w:val="00DD22D4"/>
    <w:rPr>
      <w:b/>
      <w:bCs/>
    </w:rPr>
  </w:style>
  <w:style w:type="character" w:customStyle="1" w:styleId="af4">
    <w:name w:val="Тема примечания Знак"/>
    <w:basedOn w:val="af2"/>
    <w:link w:val="af3"/>
    <w:uiPriority w:val="99"/>
    <w:semiHidden/>
    <w:rsid w:val="00DD22D4"/>
    <w:rPr>
      <w:b/>
      <w:bCs/>
      <w:sz w:val="20"/>
      <w:szCs w:val="20"/>
    </w:rPr>
  </w:style>
  <w:style w:type="character" w:customStyle="1" w:styleId="10">
    <w:name w:val="Заголовок 1 Знак"/>
    <w:basedOn w:val="a0"/>
    <w:link w:val="1"/>
    <w:uiPriority w:val="9"/>
    <w:rsid w:val="00D8393F"/>
    <w:rPr>
      <w:rFonts w:asciiTheme="majorHAnsi" w:eastAsiaTheme="majorEastAsia" w:hAnsiTheme="majorHAnsi" w:cstheme="majorBidi"/>
      <w:color w:val="365F91" w:themeColor="accent1" w:themeShade="BF"/>
      <w:sz w:val="32"/>
      <w:szCs w:val="32"/>
    </w:rPr>
  </w:style>
  <w:style w:type="character" w:customStyle="1" w:styleId="docdata">
    <w:name w:val="docdata"/>
    <w:aliases w:val="docy,v5,1132,bqiaagaaeyqcaaagiaiaaamjbaaabrceaaaaaaaaaaaaaaaaaaaaaaaaaaaaaaaaaaaaaaaaaaaaaaaaaaaaaaaaaaaaaaaaaaaaaaaaaaaaaaaaaaaaaaaaaaaaaaaaaaaaaaaaaaaaaaaaaaaaaaaaaaaaaaaaaaaaaaaaaaaaaaaaaaaaaaaaaaaaaaaaaaaaaaaaaaaaaaaaaaaaaaaaaaaaaaaaaaaaaaaa"/>
    <w:basedOn w:val="a0"/>
    <w:rsid w:val="00923808"/>
  </w:style>
  <w:style w:type="paragraph" w:customStyle="1" w:styleId="2493">
    <w:name w:val="2493"/>
    <w:aliases w:val="bqiaagaaeyqcaaagiaiaaamabwaabq4haaaaaaaaaaaaaaaaaaaaaaaaaaaaaaaaaaaaaaaaaaaaaaaaaaaaaaaaaaaaaaaaaaaaaaaaaaaaaaaaaaaaaaaaaaaaaaaaaaaaaaaaaaaaaaaaaaaaaaaaaaaaaaaaaaaaaaaaaaaaaaaaaaaaaaaaaaaaaaaaaaaaaaaaaaaaaaaaaaaaaaaaaaaaaaaaaaaaaaaa"/>
    <w:basedOn w:val="a"/>
    <w:rsid w:val="003E44F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1">
    <w:name w:val="Стиль1"/>
    <w:basedOn w:val="a5"/>
    <w:link w:val="12"/>
    <w:autoRedefine/>
    <w:qFormat/>
    <w:rsid w:val="00BE642F"/>
    <w:pPr>
      <w:ind w:firstLine="709"/>
      <w:jc w:val="both"/>
    </w:pPr>
    <w:rPr>
      <w:rFonts w:ascii="Consolas" w:hAnsi="Consolas" w:cs="Times New Roman"/>
      <w:iCs w:val="0"/>
      <w:sz w:val="28"/>
      <w:szCs w:val="28"/>
    </w:rPr>
  </w:style>
  <w:style w:type="character" w:customStyle="1" w:styleId="12">
    <w:name w:val="Стиль1 Знак"/>
    <w:basedOn w:val="a6"/>
    <w:link w:val="11"/>
    <w:rsid w:val="00BE642F"/>
    <w:rPr>
      <w:rFonts w:ascii="Consolas" w:eastAsia="Times New Roman" w:hAnsi="Consolas" w:cs="Times New Roman"/>
      <w:iCs w:val="0"/>
      <w:sz w:val="28"/>
      <w:szCs w:val="28"/>
    </w:rPr>
  </w:style>
  <w:style w:type="paragraph" w:styleId="af5">
    <w:name w:val="No Spacing"/>
    <w:link w:val="af6"/>
    <w:uiPriority w:val="1"/>
    <w:qFormat/>
    <w:rsid w:val="007B48F1"/>
    <w:pPr>
      <w:spacing w:after="0" w:line="240" w:lineRule="auto"/>
    </w:pPr>
  </w:style>
  <w:style w:type="character" w:customStyle="1" w:styleId="af6">
    <w:name w:val="Без интервала Знак"/>
    <w:link w:val="af5"/>
    <w:uiPriority w:val="1"/>
    <w:qFormat/>
    <w:locked/>
    <w:rsid w:val="007B48F1"/>
  </w:style>
  <w:style w:type="table" w:styleId="af7">
    <w:name w:val="Table Grid"/>
    <w:basedOn w:val="a1"/>
    <w:rsid w:val="00E53D5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48749">
      <w:bodyDiv w:val="1"/>
      <w:marLeft w:val="0"/>
      <w:marRight w:val="0"/>
      <w:marTop w:val="0"/>
      <w:marBottom w:val="0"/>
      <w:divBdr>
        <w:top w:val="none" w:sz="0" w:space="0" w:color="auto"/>
        <w:left w:val="none" w:sz="0" w:space="0" w:color="auto"/>
        <w:bottom w:val="none" w:sz="0" w:space="0" w:color="auto"/>
        <w:right w:val="none" w:sz="0" w:space="0" w:color="auto"/>
      </w:divBdr>
    </w:div>
    <w:div w:id="156580097">
      <w:bodyDiv w:val="1"/>
      <w:marLeft w:val="0"/>
      <w:marRight w:val="0"/>
      <w:marTop w:val="0"/>
      <w:marBottom w:val="0"/>
      <w:divBdr>
        <w:top w:val="none" w:sz="0" w:space="0" w:color="auto"/>
        <w:left w:val="none" w:sz="0" w:space="0" w:color="auto"/>
        <w:bottom w:val="none" w:sz="0" w:space="0" w:color="auto"/>
        <w:right w:val="none" w:sz="0" w:space="0" w:color="auto"/>
      </w:divBdr>
    </w:div>
    <w:div w:id="229996962">
      <w:bodyDiv w:val="1"/>
      <w:marLeft w:val="0"/>
      <w:marRight w:val="0"/>
      <w:marTop w:val="0"/>
      <w:marBottom w:val="0"/>
      <w:divBdr>
        <w:top w:val="none" w:sz="0" w:space="0" w:color="auto"/>
        <w:left w:val="none" w:sz="0" w:space="0" w:color="auto"/>
        <w:bottom w:val="none" w:sz="0" w:space="0" w:color="auto"/>
        <w:right w:val="none" w:sz="0" w:space="0" w:color="auto"/>
      </w:divBdr>
    </w:div>
    <w:div w:id="311952048">
      <w:bodyDiv w:val="1"/>
      <w:marLeft w:val="0"/>
      <w:marRight w:val="0"/>
      <w:marTop w:val="0"/>
      <w:marBottom w:val="0"/>
      <w:divBdr>
        <w:top w:val="none" w:sz="0" w:space="0" w:color="auto"/>
        <w:left w:val="none" w:sz="0" w:space="0" w:color="auto"/>
        <w:bottom w:val="none" w:sz="0" w:space="0" w:color="auto"/>
        <w:right w:val="none" w:sz="0" w:space="0" w:color="auto"/>
      </w:divBdr>
    </w:div>
    <w:div w:id="438136313">
      <w:bodyDiv w:val="1"/>
      <w:marLeft w:val="0"/>
      <w:marRight w:val="0"/>
      <w:marTop w:val="0"/>
      <w:marBottom w:val="0"/>
      <w:divBdr>
        <w:top w:val="none" w:sz="0" w:space="0" w:color="auto"/>
        <w:left w:val="none" w:sz="0" w:space="0" w:color="auto"/>
        <w:bottom w:val="none" w:sz="0" w:space="0" w:color="auto"/>
        <w:right w:val="none" w:sz="0" w:space="0" w:color="auto"/>
      </w:divBdr>
    </w:div>
    <w:div w:id="525826338">
      <w:bodyDiv w:val="1"/>
      <w:marLeft w:val="0"/>
      <w:marRight w:val="0"/>
      <w:marTop w:val="0"/>
      <w:marBottom w:val="0"/>
      <w:divBdr>
        <w:top w:val="none" w:sz="0" w:space="0" w:color="auto"/>
        <w:left w:val="none" w:sz="0" w:space="0" w:color="auto"/>
        <w:bottom w:val="none" w:sz="0" w:space="0" w:color="auto"/>
        <w:right w:val="none" w:sz="0" w:space="0" w:color="auto"/>
      </w:divBdr>
    </w:div>
    <w:div w:id="573780500">
      <w:bodyDiv w:val="1"/>
      <w:marLeft w:val="0"/>
      <w:marRight w:val="0"/>
      <w:marTop w:val="0"/>
      <w:marBottom w:val="0"/>
      <w:divBdr>
        <w:top w:val="none" w:sz="0" w:space="0" w:color="auto"/>
        <w:left w:val="none" w:sz="0" w:space="0" w:color="auto"/>
        <w:bottom w:val="none" w:sz="0" w:space="0" w:color="auto"/>
        <w:right w:val="none" w:sz="0" w:space="0" w:color="auto"/>
      </w:divBdr>
    </w:div>
    <w:div w:id="722757218">
      <w:bodyDiv w:val="1"/>
      <w:marLeft w:val="0"/>
      <w:marRight w:val="0"/>
      <w:marTop w:val="0"/>
      <w:marBottom w:val="0"/>
      <w:divBdr>
        <w:top w:val="none" w:sz="0" w:space="0" w:color="auto"/>
        <w:left w:val="none" w:sz="0" w:space="0" w:color="auto"/>
        <w:bottom w:val="none" w:sz="0" w:space="0" w:color="auto"/>
        <w:right w:val="none" w:sz="0" w:space="0" w:color="auto"/>
      </w:divBdr>
    </w:div>
    <w:div w:id="1052466967">
      <w:bodyDiv w:val="1"/>
      <w:marLeft w:val="0"/>
      <w:marRight w:val="0"/>
      <w:marTop w:val="0"/>
      <w:marBottom w:val="0"/>
      <w:divBdr>
        <w:top w:val="none" w:sz="0" w:space="0" w:color="auto"/>
        <w:left w:val="none" w:sz="0" w:space="0" w:color="auto"/>
        <w:bottom w:val="none" w:sz="0" w:space="0" w:color="auto"/>
        <w:right w:val="none" w:sz="0" w:space="0" w:color="auto"/>
      </w:divBdr>
    </w:div>
    <w:div w:id="1107845963">
      <w:bodyDiv w:val="1"/>
      <w:marLeft w:val="0"/>
      <w:marRight w:val="0"/>
      <w:marTop w:val="0"/>
      <w:marBottom w:val="0"/>
      <w:divBdr>
        <w:top w:val="none" w:sz="0" w:space="0" w:color="auto"/>
        <w:left w:val="none" w:sz="0" w:space="0" w:color="auto"/>
        <w:bottom w:val="none" w:sz="0" w:space="0" w:color="auto"/>
        <w:right w:val="none" w:sz="0" w:space="0" w:color="auto"/>
      </w:divBdr>
    </w:div>
    <w:div w:id="1229069884">
      <w:bodyDiv w:val="1"/>
      <w:marLeft w:val="0"/>
      <w:marRight w:val="0"/>
      <w:marTop w:val="0"/>
      <w:marBottom w:val="0"/>
      <w:divBdr>
        <w:top w:val="none" w:sz="0" w:space="0" w:color="auto"/>
        <w:left w:val="none" w:sz="0" w:space="0" w:color="auto"/>
        <w:bottom w:val="none" w:sz="0" w:space="0" w:color="auto"/>
        <w:right w:val="none" w:sz="0" w:space="0" w:color="auto"/>
      </w:divBdr>
    </w:div>
    <w:div w:id="1463767097">
      <w:bodyDiv w:val="1"/>
      <w:marLeft w:val="0"/>
      <w:marRight w:val="0"/>
      <w:marTop w:val="0"/>
      <w:marBottom w:val="0"/>
      <w:divBdr>
        <w:top w:val="none" w:sz="0" w:space="0" w:color="auto"/>
        <w:left w:val="none" w:sz="0" w:space="0" w:color="auto"/>
        <w:bottom w:val="none" w:sz="0" w:space="0" w:color="auto"/>
        <w:right w:val="none" w:sz="0" w:space="0" w:color="auto"/>
      </w:divBdr>
      <w:divsChild>
        <w:div w:id="889343180">
          <w:marLeft w:val="0"/>
          <w:marRight w:val="0"/>
          <w:marTop w:val="0"/>
          <w:marBottom w:val="0"/>
          <w:divBdr>
            <w:top w:val="none" w:sz="0" w:space="0" w:color="auto"/>
            <w:left w:val="none" w:sz="0" w:space="0" w:color="auto"/>
            <w:bottom w:val="none" w:sz="0" w:space="0" w:color="auto"/>
            <w:right w:val="none" w:sz="0" w:space="0" w:color="auto"/>
          </w:divBdr>
        </w:div>
      </w:divsChild>
    </w:div>
    <w:div w:id="1524510624">
      <w:bodyDiv w:val="1"/>
      <w:marLeft w:val="0"/>
      <w:marRight w:val="0"/>
      <w:marTop w:val="0"/>
      <w:marBottom w:val="0"/>
      <w:divBdr>
        <w:top w:val="none" w:sz="0" w:space="0" w:color="auto"/>
        <w:left w:val="none" w:sz="0" w:space="0" w:color="auto"/>
        <w:bottom w:val="none" w:sz="0" w:space="0" w:color="auto"/>
        <w:right w:val="none" w:sz="0" w:space="0" w:color="auto"/>
      </w:divBdr>
    </w:div>
    <w:div w:id="1608659351">
      <w:bodyDiv w:val="1"/>
      <w:marLeft w:val="0"/>
      <w:marRight w:val="0"/>
      <w:marTop w:val="0"/>
      <w:marBottom w:val="0"/>
      <w:divBdr>
        <w:top w:val="none" w:sz="0" w:space="0" w:color="auto"/>
        <w:left w:val="none" w:sz="0" w:space="0" w:color="auto"/>
        <w:bottom w:val="none" w:sz="0" w:space="0" w:color="auto"/>
        <w:right w:val="none" w:sz="0" w:space="0" w:color="auto"/>
      </w:divBdr>
    </w:div>
    <w:div w:id="1639650874">
      <w:bodyDiv w:val="1"/>
      <w:marLeft w:val="0"/>
      <w:marRight w:val="0"/>
      <w:marTop w:val="0"/>
      <w:marBottom w:val="0"/>
      <w:divBdr>
        <w:top w:val="none" w:sz="0" w:space="0" w:color="auto"/>
        <w:left w:val="none" w:sz="0" w:space="0" w:color="auto"/>
        <w:bottom w:val="none" w:sz="0" w:space="0" w:color="auto"/>
        <w:right w:val="none" w:sz="0" w:space="0" w:color="auto"/>
      </w:divBdr>
    </w:div>
    <w:div w:id="1640114104">
      <w:bodyDiv w:val="1"/>
      <w:marLeft w:val="0"/>
      <w:marRight w:val="0"/>
      <w:marTop w:val="0"/>
      <w:marBottom w:val="0"/>
      <w:divBdr>
        <w:top w:val="none" w:sz="0" w:space="0" w:color="auto"/>
        <w:left w:val="none" w:sz="0" w:space="0" w:color="auto"/>
        <w:bottom w:val="none" w:sz="0" w:space="0" w:color="auto"/>
        <w:right w:val="none" w:sz="0" w:space="0" w:color="auto"/>
      </w:divBdr>
    </w:div>
    <w:div w:id="2063360004">
      <w:bodyDiv w:val="1"/>
      <w:marLeft w:val="0"/>
      <w:marRight w:val="0"/>
      <w:marTop w:val="0"/>
      <w:marBottom w:val="0"/>
      <w:divBdr>
        <w:top w:val="none" w:sz="0" w:space="0" w:color="auto"/>
        <w:left w:val="none" w:sz="0" w:space="0" w:color="auto"/>
        <w:bottom w:val="none" w:sz="0" w:space="0" w:color="auto"/>
        <w:right w:val="none" w:sz="0" w:space="0" w:color="auto"/>
      </w:divBdr>
    </w:div>
    <w:div w:id="2131241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C36D8C-EF6A-4982-A971-1F0788F5C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2</Pages>
  <Words>520</Words>
  <Characters>2966</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sabit_m</dc:creator>
  <cp:lastModifiedBy>Жангалиева Асель Ерденовна</cp:lastModifiedBy>
  <cp:revision>52</cp:revision>
  <cp:lastPrinted>2025-08-21T05:22:00Z</cp:lastPrinted>
  <dcterms:created xsi:type="dcterms:W3CDTF">2025-08-21T05:20:00Z</dcterms:created>
  <dcterms:modified xsi:type="dcterms:W3CDTF">2025-09-15T11:49:00Z</dcterms:modified>
</cp:coreProperties>
</file>